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120C" w14:textId="77777777" w:rsidR="00BF6F29" w:rsidRPr="00E52982" w:rsidRDefault="00820B27" w:rsidP="00BF6F29">
      <w:pPr>
        <w:jc w:val="center"/>
        <w:rPr>
          <w:rFonts w:ascii="Arial" w:eastAsia="Times New Roman" w:hAnsi="Arial" w:cs="Arial"/>
          <w:sz w:val="20"/>
          <w:szCs w:val="20"/>
          <w:lang w:bidi="ar-SA"/>
        </w:rPr>
      </w:pPr>
      <w:r w:rsidRPr="00E52982">
        <w:rPr>
          <w:rFonts w:ascii="Arial" w:eastAsia="Times New Roman" w:hAnsi="Arial" w:cs="Arial"/>
          <w:sz w:val="20"/>
          <w:szCs w:val="20"/>
          <w:lang w:bidi="ar-SA"/>
        </w:rPr>
        <w:t>OFFICIAL RULES</w:t>
      </w:r>
    </w:p>
    <w:p w14:paraId="2B233239" w14:textId="308DBBDC" w:rsidR="00820B27" w:rsidRPr="00E52982" w:rsidRDefault="00820B27" w:rsidP="00BF6F29">
      <w:pPr>
        <w:jc w:val="center"/>
        <w:rPr>
          <w:rFonts w:ascii="Arial" w:eastAsia="Times New Roman" w:hAnsi="Arial" w:cs="Arial"/>
          <w:sz w:val="20"/>
          <w:szCs w:val="20"/>
          <w:lang w:bidi="ar-SA"/>
        </w:rPr>
      </w:pPr>
      <w:r w:rsidRPr="00E52982">
        <w:rPr>
          <w:rFonts w:ascii="Arial" w:eastAsia="Times New Roman" w:hAnsi="Arial" w:cs="Arial"/>
          <w:sz w:val="20"/>
          <w:szCs w:val="20"/>
          <w:lang w:bidi="ar-SA"/>
        </w:rPr>
        <w:t>DISCOVERY EDUCATION</w:t>
      </w:r>
      <w:r w:rsidR="00FB4A4D">
        <w:rPr>
          <w:rFonts w:ascii="Arial" w:eastAsia="Times New Roman" w:hAnsi="Arial" w:cs="Arial"/>
          <w:sz w:val="20"/>
          <w:szCs w:val="20"/>
          <w:lang w:bidi="ar-SA"/>
        </w:rPr>
        <w:t>, INC.</w:t>
      </w:r>
      <w:r w:rsidRPr="00E52982">
        <w:rPr>
          <w:rFonts w:ascii="Arial" w:eastAsia="Times New Roman" w:hAnsi="Arial" w:cs="Arial"/>
          <w:sz w:val="20"/>
          <w:szCs w:val="20"/>
          <w:lang w:bidi="ar-SA"/>
        </w:rPr>
        <w:t xml:space="preserve"> </w:t>
      </w:r>
      <w:r w:rsidR="00847B12" w:rsidRPr="00E52982">
        <w:rPr>
          <w:rFonts w:ascii="Arial" w:eastAsia="Times New Roman" w:hAnsi="Arial" w:cs="Arial"/>
          <w:sz w:val="20"/>
          <w:szCs w:val="20"/>
          <w:lang w:bidi="ar-SA"/>
        </w:rPr>
        <w:br/>
      </w:r>
      <w:r w:rsidRPr="00E52982">
        <w:rPr>
          <w:rFonts w:ascii="Arial" w:eastAsia="Times New Roman" w:hAnsi="Arial" w:cs="Arial"/>
          <w:sz w:val="20"/>
          <w:szCs w:val="20"/>
          <w:lang w:bidi="ar-SA"/>
        </w:rPr>
        <w:t xml:space="preserve">POSSIBILITY GRANT </w:t>
      </w:r>
      <w:r w:rsidR="00847B12" w:rsidRPr="00E52982">
        <w:rPr>
          <w:rFonts w:ascii="Arial" w:eastAsia="Times New Roman" w:hAnsi="Arial" w:cs="Arial"/>
          <w:sz w:val="20"/>
          <w:szCs w:val="20"/>
          <w:lang w:bidi="ar-SA"/>
        </w:rPr>
        <w:t xml:space="preserve">SWEEPSTAKES </w:t>
      </w:r>
    </w:p>
    <w:p w14:paraId="004A82B6" w14:textId="77777777" w:rsidR="00847B12" w:rsidRPr="00E52982" w:rsidRDefault="00847B12" w:rsidP="00BF6F29">
      <w:pPr>
        <w:jc w:val="center"/>
        <w:rPr>
          <w:rFonts w:ascii="Arial" w:eastAsia="Times New Roman" w:hAnsi="Arial" w:cs="Arial"/>
          <w:sz w:val="20"/>
          <w:szCs w:val="20"/>
          <w:lang w:bidi="ar-SA"/>
        </w:rPr>
      </w:pPr>
      <w:r w:rsidRPr="00E52982">
        <w:rPr>
          <w:rFonts w:ascii="Arial" w:eastAsia="Times New Roman" w:hAnsi="Arial" w:cs="Arial"/>
          <w:sz w:val="20"/>
          <w:szCs w:val="20"/>
          <w:lang w:bidi="ar-SA"/>
        </w:rPr>
        <w:br/>
        <w:t xml:space="preserve">NO PURCHASE OR PAYMENT NECESSARY TO ENTER OR WIN. A PURCHASE OR PAYMENT WILL NOT INCREASE YOUR CHANCES OF WINNING. </w:t>
      </w:r>
      <w:r w:rsidRPr="00E52982">
        <w:rPr>
          <w:rFonts w:ascii="Arial" w:eastAsia="Times New Roman" w:hAnsi="Arial" w:cs="Arial"/>
          <w:sz w:val="20"/>
          <w:szCs w:val="20"/>
          <w:lang w:bidi="ar-SA"/>
        </w:rPr>
        <w:br/>
      </w:r>
      <w:r w:rsidRPr="00E52982">
        <w:rPr>
          <w:rFonts w:ascii="Arial" w:eastAsia="Times New Roman" w:hAnsi="Arial" w:cs="Arial"/>
          <w:sz w:val="20"/>
          <w:szCs w:val="20"/>
          <w:lang w:bidi="ar-SA"/>
        </w:rPr>
        <w:br/>
        <w:t xml:space="preserve">VOID WHERE PROHIBITED. SOME RESTRICTIONS MAY APPLY. </w:t>
      </w:r>
    </w:p>
    <w:p w14:paraId="458536F7" w14:textId="77777777" w:rsidR="003667F0" w:rsidRPr="00E52982" w:rsidRDefault="003667F0" w:rsidP="003667F0">
      <w:pPr>
        <w:jc w:val="center"/>
        <w:rPr>
          <w:rFonts w:ascii="Arial" w:eastAsia="Times New Roman" w:hAnsi="Arial" w:cs="Arial"/>
          <w:sz w:val="20"/>
          <w:szCs w:val="20"/>
          <w:lang w:bidi="ar-SA"/>
        </w:rPr>
      </w:pPr>
    </w:p>
    <w:p w14:paraId="229A7A13" w14:textId="0AC52801" w:rsidR="005234CA" w:rsidRPr="00E52982" w:rsidRDefault="00847B12" w:rsidP="000638DE">
      <w:pPr>
        <w:numPr>
          <w:ilvl w:val="0"/>
          <w:numId w:val="1"/>
        </w:numPr>
        <w:rPr>
          <w:rFonts w:ascii="Arial" w:eastAsia="Times New Roman" w:hAnsi="Arial" w:cs="Arial"/>
          <w:sz w:val="20"/>
          <w:szCs w:val="20"/>
          <w:lang w:bidi="ar-SA"/>
        </w:rPr>
      </w:pPr>
      <w:r w:rsidRPr="000638DE">
        <w:rPr>
          <w:rFonts w:ascii="Arial" w:eastAsia="Times New Roman" w:hAnsi="Arial" w:cs="Arial"/>
          <w:sz w:val="20"/>
          <w:szCs w:val="20"/>
          <w:lang w:bidi="ar-SA"/>
        </w:rPr>
        <w:t xml:space="preserve">ELIGIBILITY: </w:t>
      </w:r>
      <w:r w:rsidR="00820B27" w:rsidRPr="000638DE">
        <w:rPr>
          <w:rFonts w:ascii="Arial" w:eastAsia="Times New Roman" w:hAnsi="Arial" w:cs="Arial"/>
          <w:sz w:val="20"/>
          <w:szCs w:val="20"/>
          <w:lang w:bidi="ar-SA"/>
        </w:rPr>
        <w:t>The Possibility Grant</w:t>
      </w:r>
      <w:r w:rsidR="003667F0" w:rsidRPr="000638DE">
        <w:rPr>
          <w:rFonts w:ascii="Arial" w:eastAsia="Times New Roman" w:hAnsi="Arial" w:cs="Arial"/>
          <w:sz w:val="20"/>
          <w:szCs w:val="20"/>
          <w:lang w:bidi="ar-SA"/>
        </w:rPr>
        <w:t xml:space="preserve"> </w:t>
      </w:r>
      <w:r w:rsidRPr="000638DE">
        <w:rPr>
          <w:rFonts w:ascii="Arial" w:eastAsia="Times New Roman" w:hAnsi="Arial" w:cs="Arial"/>
          <w:sz w:val="20"/>
          <w:szCs w:val="20"/>
          <w:lang w:bidi="ar-SA"/>
        </w:rPr>
        <w:t>Sweepstakes (</w:t>
      </w:r>
      <w:r w:rsidR="00820B27" w:rsidRPr="000638DE">
        <w:rPr>
          <w:rFonts w:ascii="Arial" w:eastAsia="Times New Roman" w:hAnsi="Arial" w:cs="Arial"/>
          <w:sz w:val="20"/>
          <w:szCs w:val="20"/>
          <w:lang w:bidi="ar-SA"/>
        </w:rPr>
        <w:t>“</w:t>
      </w:r>
      <w:r w:rsidRPr="000638DE">
        <w:rPr>
          <w:rFonts w:ascii="Arial" w:eastAsia="Times New Roman" w:hAnsi="Arial" w:cs="Arial"/>
          <w:sz w:val="20"/>
          <w:szCs w:val="20"/>
          <w:lang w:bidi="ar-SA"/>
        </w:rPr>
        <w:t>Sweepstakes</w:t>
      </w:r>
      <w:r w:rsidR="00820B27" w:rsidRPr="000638DE">
        <w:rPr>
          <w:rFonts w:ascii="Arial" w:eastAsia="Times New Roman" w:hAnsi="Arial" w:cs="Arial"/>
          <w:sz w:val="20"/>
          <w:szCs w:val="20"/>
          <w:lang w:bidi="ar-SA"/>
        </w:rPr>
        <w:t>”</w:t>
      </w:r>
      <w:r w:rsidRPr="000638DE">
        <w:rPr>
          <w:rFonts w:ascii="Arial" w:eastAsia="Times New Roman" w:hAnsi="Arial" w:cs="Arial"/>
          <w:sz w:val="20"/>
          <w:szCs w:val="20"/>
          <w:lang w:bidi="ar-SA"/>
        </w:rPr>
        <w:t xml:space="preserve">) is </w:t>
      </w:r>
      <w:r w:rsidR="00F85B92" w:rsidRPr="000638DE">
        <w:rPr>
          <w:rFonts w:ascii="Arial" w:eastAsia="Times New Roman" w:hAnsi="Arial" w:cs="Arial"/>
          <w:sz w:val="20"/>
          <w:szCs w:val="20"/>
          <w:lang w:bidi="ar-SA"/>
        </w:rPr>
        <w:t xml:space="preserve">a trade sweepstakes </w:t>
      </w:r>
      <w:r w:rsidRPr="000638DE">
        <w:rPr>
          <w:rFonts w:ascii="Arial" w:eastAsia="Times New Roman" w:hAnsi="Arial" w:cs="Arial"/>
          <w:sz w:val="20"/>
          <w:szCs w:val="20"/>
          <w:lang w:bidi="ar-SA"/>
        </w:rPr>
        <w:t xml:space="preserve">offered only in the fifty (50) United States and the District of Columbia (collectively, </w:t>
      </w:r>
      <w:r w:rsidR="00820B27" w:rsidRPr="000638DE">
        <w:rPr>
          <w:rFonts w:ascii="Arial" w:eastAsia="Times New Roman" w:hAnsi="Arial" w:cs="Arial"/>
          <w:sz w:val="20"/>
          <w:szCs w:val="20"/>
          <w:lang w:bidi="ar-SA"/>
        </w:rPr>
        <w:t>“</w:t>
      </w:r>
      <w:r w:rsidRPr="000638DE">
        <w:rPr>
          <w:rFonts w:ascii="Arial" w:eastAsia="Times New Roman" w:hAnsi="Arial" w:cs="Arial"/>
          <w:sz w:val="20"/>
          <w:szCs w:val="20"/>
          <w:lang w:bidi="ar-SA"/>
        </w:rPr>
        <w:t>U.S.</w:t>
      </w:r>
      <w:r w:rsidR="00820B27" w:rsidRPr="000638DE">
        <w:rPr>
          <w:rFonts w:ascii="Arial" w:eastAsia="Times New Roman" w:hAnsi="Arial" w:cs="Arial"/>
          <w:sz w:val="20"/>
          <w:szCs w:val="20"/>
          <w:lang w:bidi="ar-SA"/>
        </w:rPr>
        <w:t>”</w:t>
      </w:r>
      <w:r w:rsidRPr="000638DE">
        <w:rPr>
          <w:rFonts w:ascii="Arial" w:eastAsia="Times New Roman" w:hAnsi="Arial" w:cs="Arial"/>
          <w:sz w:val="20"/>
          <w:szCs w:val="20"/>
          <w:lang w:bidi="ar-SA"/>
        </w:rPr>
        <w:t>) and</w:t>
      </w:r>
      <w:r w:rsidR="00786647" w:rsidRPr="000638DE">
        <w:rPr>
          <w:rFonts w:ascii="Arial" w:eastAsia="Times New Roman" w:hAnsi="Arial" w:cs="Arial"/>
          <w:sz w:val="20"/>
          <w:szCs w:val="20"/>
          <w:lang w:bidi="ar-SA"/>
        </w:rPr>
        <w:t xml:space="preserve"> </w:t>
      </w:r>
      <w:r w:rsidRPr="000638DE">
        <w:rPr>
          <w:rFonts w:ascii="Arial" w:eastAsia="Times New Roman" w:hAnsi="Arial" w:cs="Arial"/>
          <w:sz w:val="20"/>
          <w:szCs w:val="20"/>
          <w:lang w:bidi="ar-SA"/>
        </w:rPr>
        <w:t xml:space="preserve">open only to legal U.S. residents who are 18 years of age and older and who are employed, during the Term of the Sweepstakes and when </w:t>
      </w:r>
      <w:r w:rsidR="00C57CCC">
        <w:rPr>
          <w:rFonts w:ascii="Arial" w:eastAsia="Times New Roman" w:hAnsi="Arial" w:cs="Arial"/>
          <w:sz w:val="20"/>
          <w:szCs w:val="20"/>
          <w:lang w:bidi="ar-SA"/>
        </w:rPr>
        <w:t xml:space="preserve">the </w:t>
      </w:r>
      <w:r w:rsidRPr="000638DE">
        <w:rPr>
          <w:rFonts w:ascii="Arial" w:eastAsia="Times New Roman" w:hAnsi="Arial" w:cs="Arial"/>
          <w:sz w:val="20"/>
          <w:szCs w:val="20"/>
          <w:lang w:bidi="ar-SA"/>
        </w:rPr>
        <w:t xml:space="preserve">prize is awarded, </w:t>
      </w:r>
      <w:r w:rsidR="00780171" w:rsidRPr="000638DE">
        <w:rPr>
          <w:rFonts w:ascii="Arial" w:eastAsia="Times New Roman" w:hAnsi="Arial" w:cs="Arial"/>
          <w:sz w:val="20"/>
          <w:szCs w:val="20"/>
          <w:lang w:bidi="ar-SA"/>
        </w:rPr>
        <w:t>as a full-time or part-time teacher who provides direct instruction to students in any grade from Kindergarten through Grade 12, at a</w:t>
      </w:r>
      <w:r w:rsidR="00E61E75" w:rsidRPr="000638DE">
        <w:rPr>
          <w:rFonts w:ascii="Arial" w:eastAsia="Times New Roman" w:hAnsi="Arial" w:cs="Arial"/>
          <w:sz w:val="20"/>
          <w:szCs w:val="20"/>
          <w:lang w:bidi="ar-SA"/>
        </w:rPr>
        <w:t xml:space="preserve">n </w:t>
      </w:r>
      <w:r w:rsidR="000638DE" w:rsidRPr="000638DE">
        <w:rPr>
          <w:rFonts w:ascii="Arial" w:eastAsia="Times New Roman" w:hAnsi="Arial" w:cs="Arial"/>
          <w:sz w:val="20"/>
          <w:szCs w:val="20"/>
          <w:lang w:bidi="ar-SA"/>
        </w:rPr>
        <w:t xml:space="preserve">eligible school. </w:t>
      </w:r>
      <w:bookmarkStart w:id="0" w:name="_Hlk489282891"/>
      <w:r w:rsidR="000638DE" w:rsidRPr="000638DE">
        <w:rPr>
          <w:rFonts w:ascii="Arial" w:hAnsi="Arial" w:cs="Arial"/>
          <w:sz w:val="20"/>
          <w:szCs w:val="20"/>
        </w:rPr>
        <w:t xml:space="preserve">An eligible school is defined as a school located within the </w:t>
      </w:r>
      <w:r w:rsidR="000638DE">
        <w:rPr>
          <w:rFonts w:ascii="Arial" w:hAnsi="Arial" w:cs="Arial"/>
          <w:sz w:val="20"/>
          <w:szCs w:val="20"/>
        </w:rPr>
        <w:t>U.S.</w:t>
      </w:r>
      <w:r w:rsidR="000638DE" w:rsidRPr="000638DE">
        <w:rPr>
          <w:rFonts w:ascii="Arial" w:hAnsi="Arial" w:cs="Arial"/>
          <w:sz w:val="20"/>
          <w:szCs w:val="20"/>
        </w:rPr>
        <w:t xml:space="preserve"> that: [a] is organized and primarily operated for educational purposes; [b] contains any class with students in Kindergarten through Grade </w:t>
      </w:r>
      <w:r w:rsidR="000638DE">
        <w:rPr>
          <w:rFonts w:ascii="Arial" w:hAnsi="Arial" w:cs="Arial"/>
          <w:sz w:val="20"/>
          <w:szCs w:val="20"/>
        </w:rPr>
        <w:t>12</w:t>
      </w:r>
      <w:r w:rsidR="000638DE" w:rsidRPr="000638DE">
        <w:rPr>
          <w:rFonts w:ascii="Arial" w:hAnsi="Arial" w:cs="Arial"/>
          <w:sz w:val="20"/>
          <w:szCs w:val="20"/>
        </w:rPr>
        <w:t xml:space="preserve">; [c] is </w:t>
      </w:r>
      <w:r w:rsidR="000638DE" w:rsidRPr="000638DE">
        <w:rPr>
          <w:rFonts w:ascii="Arial" w:hAnsi="Arial" w:cs="Arial"/>
          <w:color w:val="000000"/>
          <w:sz w:val="20"/>
          <w:szCs w:val="20"/>
        </w:rPr>
        <w:t>tax-exempt under section</w:t>
      </w:r>
      <w:r w:rsidR="000638DE" w:rsidRPr="008F13BD">
        <w:rPr>
          <w:rFonts w:ascii="Arial" w:hAnsi="Arial"/>
          <w:color w:val="000000"/>
          <w:sz w:val="20"/>
        </w:rPr>
        <w:t xml:space="preserve"> 501(c)(3) </w:t>
      </w:r>
      <w:r w:rsidR="000638DE" w:rsidRPr="000638DE">
        <w:rPr>
          <w:rFonts w:ascii="Arial" w:hAnsi="Arial" w:cs="Arial"/>
          <w:color w:val="000000"/>
          <w:sz w:val="20"/>
          <w:szCs w:val="20"/>
        </w:rPr>
        <w:t>of the Internal Revenue Service Tax Code (</w:t>
      </w:r>
      <w:r w:rsidR="000638DE" w:rsidRPr="00E52982">
        <w:rPr>
          <w:rFonts w:ascii="Arial" w:eastAsia="Times New Roman" w:hAnsi="Arial" w:cs="Arial"/>
          <w:sz w:val="20"/>
          <w:szCs w:val="20"/>
          <w:lang w:bidi="ar-SA"/>
        </w:rPr>
        <w:t xml:space="preserve">or </w:t>
      </w:r>
      <w:r w:rsidR="000638DE">
        <w:rPr>
          <w:rFonts w:ascii="Arial" w:eastAsia="Times New Roman" w:hAnsi="Arial" w:cs="Arial"/>
          <w:sz w:val="20"/>
          <w:szCs w:val="20"/>
          <w:lang w:bidi="ar-SA"/>
        </w:rPr>
        <w:t xml:space="preserve">has an </w:t>
      </w:r>
      <w:r w:rsidR="000638DE" w:rsidRPr="00E52982">
        <w:rPr>
          <w:rFonts w:ascii="Arial" w:eastAsia="Times New Roman" w:hAnsi="Arial" w:cs="Arial"/>
          <w:sz w:val="20"/>
          <w:szCs w:val="20"/>
          <w:lang w:bidi="ar-SA"/>
        </w:rPr>
        <w:t>equivalent</w:t>
      </w:r>
      <w:r w:rsidR="000638DE">
        <w:rPr>
          <w:rFonts w:ascii="Arial" w:eastAsia="Times New Roman" w:hAnsi="Arial" w:cs="Arial"/>
          <w:sz w:val="20"/>
          <w:szCs w:val="20"/>
          <w:lang w:bidi="ar-SA"/>
        </w:rPr>
        <w:t xml:space="preserve"> tax-exempt designation</w:t>
      </w:r>
      <w:r w:rsidR="000638DE" w:rsidRPr="00E52982">
        <w:rPr>
          <w:rFonts w:ascii="Arial" w:eastAsia="Times New Roman" w:hAnsi="Arial" w:cs="Arial"/>
          <w:sz w:val="20"/>
          <w:szCs w:val="20"/>
          <w:lang w:bidi="ar-SA"/>
        </w:rPr>
        <w:t xml:space="preserve"> as determined by Sponsor in its sole discretion</w:t>
      </w:r>
      <w:r w:rsidR="000638DE">
        <w:rPr>
          <w:rFonts w:ascii="Arial" w:eastAsia="Times New Roman" w:hAnsi="Arial" w:cs="Arial"/>
          <w:sz w:val="20"/>
          <w:szCs w:val="20"/>
          <w:lang w:bidi="ar-SA"/>
        </w:rPr>
        <w:t>,</w:t>
      </w:r>
      <w:r w:rsidR="000638DE" w:rsidRPr="000638DE">
        <w:rPr>
          <w:rFonts w:ascii="Arial" w:hAnsi="Arial" w:cs="Arial"/>
          <w:color w:val="000000"/>
          <w:sz w:val="20"/>
          <w:szCs w:val="20"/>
        </w:rPr>
        <w:t xml:space="preserve"> or </w:t>
      </w:r>
      <w:r w:rsidR="000638DE">
        <w:rPr>
          <w:rFonts w:ascii="Arial" w:hAnsi="Arial" w:cs="Arial"/>
          <w:color w:val="000000"/>
          <w:sz w:val="20"/>
          <w:szCs w:val="20"/>
        </w:rPr>
        <w:t xml:space="preserve">is </w:t>
      </w:r>
      <w:r w:rsidR="000638DE" w:rsidRPr="000638DE">
        <w:rPr>
          <w:rFonts w:ascii="Arial" w:hAnsi="Arial" w:cs="Arial"/>
          <w:color w:val="000000"/>
          <w:sz w:val="20"/>
          <w:szCs w:val="20"/>
        </w:rPr>
        <w:t xml:space="preserve">registered as a public school with the National Center for Educational Statistics); </w:t>
      </w:r>
      <w:bookmarkEnd w:id="0"/>
      <w:r w:rsidR="009D1F2A">
        <w:rPr>
          <w:rFonts w:ascii="Arial" w:hAnsi="Arial" w:cs="Arial"/>
          <w:color w:val="000000"/>
          <w:sz w:val="20"/>
          <w:szCs w:val="20"/>
        </w:rPr>
        <w:t xml:space="preserve">and </w:t>
      </w:r>
      <w:r w:rsidR="000638DE">
        <w:rPr>
          <w:rFonts w:ascii="Arial" w:hAnsi="Arial" w:cs="Arial"/>
          <w:color w:val="000000"/>
          <w:sz w:val="20"/>
          <w:szCs w:val="20"/>
        </w:rPr>
        <w:t>[d]</w:t>
      </w:r>
      <w:r w:rsidR="00A27D86" w:rsidRPr="008F6D34">
        <w:rPr>
          <w:rFonts w:ascii="Arial" w:eastAsia="Times New Roman" w:hAnsi="Arial" w:cs="Arial"/>
          <w:b/>
          <w:sz w:val="20"/>
          <w:szCs w:val="20"/>
          <w:lang w:bidi="ar-SA"/>
        </w:rPr>
        <w:t xml:space="preserve"> qualifies for the Title I Schoolwide Program</w:t>
      </w:r>
      <w:r w:rsidR="005841A4" w:rsidRPr="008F6D34">
        <w:rPr>
          <w:rFonts w:ascii="Arial" w:eastAsia="Times New Roman" w:hAnsi="Arial" w:cs="Arial"/>
          <w:b/>
          <w:sz w:val="20"/>
          <w:szCs w:val="20"/>
          <w:lang w:bidi="ar-SA"/>
        </w:rPr>
        <w:t>*</w:t>
      </w:r>
      <w:r w:rsidR="00780171" w:rsidRPr="00E52982">
        <w:rPr>
          <w:rFonts w:ascii="Arial" w:eastAsia="Times New Roman" w:hAnsi="Arial" w:cs="Arial"/>
          <w:sz w:val="20"/>
          <w:szCs w:val="20"/>
          <w:lang w:bidi="ar-SA"/>
        </w:rPr>
        <w:t>.</w:t>
      </w:r>
      <w:r w:rsidRPr="00E52982">
        <w:rPr>
          <w:rFonts w:ascii="Arial" w:eastAsia="Times New Roman" w:hAnsi="Arial" w:cs="Arial"/>
          <w:sz w:val="20"/>
          <w:szCs w:val="20"/>
          <w:lang w:bidi="ar-SA"/>
        </w:rPr>
        <w:t xml:space="preserve"> Employees of Discovery </w:t>
      </w:r>
      <w:r w:rsidR="00583303">
        <w:rPr>
          <w:rFonts w:ascii="Arial" w:eastAsia="Times New Roman" w:hAnsi="Arial" w:cs="Arial"/>
          <w:sz w:val="20"/>
          <w:szCs w:val="20"/>
          <w:lang w:bidi="ar-SA"/>
        </w:rPr>
        <w:t>Education, Inc.</w:t>
      </w:r>
      <w:r w:rsidRPr="00E52982">
        <w:rPr>
          <w:rFonts w:ascii="Arial" w:eastAsia="Times New Roman" w:hAnsi="Arial" w:cs="Arial"/>
          <w:sz w:val="20"/>
          <w:szCs w:val="20"/>
          <w:lang w:bidi="ar-SA"/>
        </w:rPr>
        <w:t xml:space="preserve"> (</w:t>
      </w:r>
      <w:r w:rsidR="00820B27" w:rsidRPr="00E52982">
        <w:rPr>
          <w:rFonts w:ascii="Arial" w:eastAsia="Times New Roman" w:hAnsi="Arial" w:cs="Arial"/>
          <w:sz w:val="20"/>
          <w:szCs w:val="20"/>
          <w:lang w:bidi="ar-SA"/>
        </w:rPr>
        <w:t>“</w:t>
      </w:r>
      <w:r w:rsidRPr="00E52982">
        <w:rPr>
          <w:rFonts w:ascii="Arial" w:eastAsia="Times New Roman" w:hAnsi="Arial" w:cs="Arial"/>
          <w:sz w:val="20"/>
          <w:szCs w:val="20"/>
          <w:lang w:bidi="ar-SA"/>
        </w:rPr>
        <w:t>Sponsor</w:t>
      </w:r>
      <w:r w:rsidR="00820B27" w:rsidRPr="00E52982">
        <w:rPr>
          <w:rFonts w:ascii="Arial" w:eastAsia="Times New Roman" w:hAnsi="Arial" w:cs="Arial"/>
          <w:sz w:val="20"/>
          <w:szCs w:val="20"/>
          <w:lang w:bidi="ar-SA"/>
        </w:rPr>
        <w:t>”</w:t>
      </w:r>
      <w:r w:rsidRPr="00E52982">
        <w:rPr>
          <w:rFonts w:ascii="Arial" w:eastAsia="Times New Roman" w:hAnsi="Arial" w:cs="Arial"/>
          <w:sz w:val="20"/>
          <w:szCs w:val="20"/>
          <w:lang w:bidi="ar-SA"/>
        </w:rPr>
        <w:t>), its promotional partner</w:t>
      </w:r>
      <w:r w:rsidR="00EB211B">
        <w:rPr>
          <w:rFonts w:ascii="Arial" w:eastAsia="Times New Roman" w:hAnsi="Arial" w:cs="Arial"/>
          <w:sz w:val="20"/>
          <w:szCs w:val="20"/>
          <w:lang w:bidi="ar-SA"/>
        </w:rPr>
        <w:t xml:space="preserve"> Siemens Foundation</w:t>
      </w:r>
      <w:r w:rsidRPr="00E52982">
        <w:rPr>
          <w:rFonts w:ascii="Arial" w:eastAsia="Times New Roman" w:hAnsi="Arial" w:cs="Arial"/>
          <w:sz w:val="20"/>
          <w:szCs w:val="20"/>
          <w:lang w:bidi="ar-SA"/>
        </w:rPr>
        <w:t xml:space="preserve">, </w:t>
      </w:r>
      <w:r w:rsidR="00EB211B">
        <w:rPr>
          <w:rFonts w:ascii="Arial" w:eastAsia="Times New Roman" w:hAnsi="Arial" w:cs="Arial"/>
          <w:sz w:val="20"/>
          <w:szCs w:val="20"/>
          <w:lang w:bidi="ar-SA"/>
        </w:rPr>
        <w:t xml:space="preserve">Siemens Corporation, </w:t>
      </w:r>
      <w:r w:rsidRPr="00E52982">
        <w:rPr>
          <w:rFonts w:ascii="Arial" w:eastAsia="Times New Roman" w:hAnsi="Arial" w:cs="Arial"/>
          <w:sz w:val="20"/>
          <w:szCs w:val="20"/>
          <w:lang w:bidi="ar-SA"/>
        </w:rPr>
        <w:t xml:space="preserve">their direct and indirect respective </w:t>
      </w:r>
      <w:r w:rsidR="00EB211B">
        <w:rPr>
          <w:rFonts w:ascii="Arial" w:eastAsia="Times New Roman" w:hAnsi="Arial" w:cs="Arial"/>
          <w:sz w:val="20"/>
          <w:szCs w:val="20"/>
          <w:lang w:bidi="ar-SA"/>
        </w:rPr>
        <w:t xml:space="preserve">parents, </w:t>
      </w:r>
      <w:r w:rsidRPr="00E52982">
        <w:rPr>
          <w:rFonts w:ascii="Arial" w:eastAsia="Times New Roman" w:hAnsi="Arial" w:cs="Arial"/>
          <w:sz w:val="20"/>
          <w:szCs w:val="20"/>
          <w:lang w:bidi="ar-SA"/>
        </w:rPr>
        <w:t>subsidiaries, affiliates, advertising and promotion agencies, Promotion Mechanics, Inc. (</w:t>
      </w:r>
      <w:r w:rsidR="00820B27" w:rsidRPr="00E52982">
        <w:rPr>
          <w:rFonts w:ascii="Arial" w:eastAsia="Times New Roman" w:hAnsi="Arial" w:cs="Arial"/>
          <w:sz w:val="20"/>
          <w:szCs w:val="20"/>
          <w:lang w:bidi="ar-SA"/>
        </w:rPr>
        <w:t>“</w:t>
      </w:r>
      <w:r w:rsidRPr="00E52982">
        <w:rPr>
          <w:rFonts w:ascii="Arial" w:eastAsia="Times New Roman" w:hAnsi="Arial" w:cs="Arial"/>
          <w:sz w:val="20"/>
          <w:szCs w:val="20"/>
          <w:lang w:bidi="ar-SA"/>
        </w:rPr>
        <w:t>Sweepstakes Administrator</w:t>
      </w:r>
      <w:r w:rsidR="00820B27" w:rsidRPr="00E52982">
        <w:rPr>
          <w:rFonts w:ascii="Arial" w:eastAsia="Times New Roman" w:hAnsi="Arial" w:cs="Arial"/>
          <w:sz w:val="20"/>
          <w:szCs w:val="20"/>
          <w:lang w:bidi="ar-SA"/>
        </w:rPr>
        <w:t>”</w:t>
      </w:r>
      <w:r w:rsidRPr="00E52982">
        <w:rPr>
          <w:rFonts w:ascii="Arial" w:eastAsia="Times New Roman" w:hAnsi="Arial" w:cs="Arial"/>
          <w:sz w:val="20"/>
          <w:szCs w:val="20"/>
          <w:lang w:bidi="ar-SA"/>
        </w:rPr>
        <w:t xml:space="preserve">), and the immediate family members (spouses and parents, children and siblings and their spouses, regardless of where they live) or members of the same households (whether related or not) of such individuals (collectively, </w:t>
      </w:r>
      <w:r w:rsidR="00820B27" w:rsidRPr="00E52982">
        <w:rPr>
          <w:rFonts w:ascii="Arial" w:eastAsia="Times New Roman" w:hAnsi="Arial" w:cs="Arial"/>
          <w:sz w:val="20"/>
          <w:szCs w:val="20"/>
          <w:lang w:bidi="ar-SA"/>
        </w:rPr>
        <w:t>“</w:t>
      </w:r>
      <w:r w:rsidRPr="00E52982">
        <w:rPr>
          <w:rFonts w:ascii="Arial" w:eastAsia="Times New Roman" w:hAnsi="Arial" w:cs="Arial"/>
          <w:sz w:val="20"/>
          <w:szCs w:val="20"/>
          <w:lang w:bidi="ar-SA"/>
        </w:rPr>
        <w:t>Sweepstakes Entities</w:t>
      </w:r>
      <w:r w:rsidR="00820B27" w:rsidRPr="00E52982">
        <w:rPr>
          <w:rFonts w:ascii="Arial" w:eastAsia="Times New Roman" w:hAnsi="Arial" w:cs="Arial"/>
          <w:sz w:val="20"/>
          <w:szCs w:val="20"/>
          <w:lang w:bidi="ar-SA"/>
        </w:rPr>
        <w:t>”</w:t>
      </w:r>
      <w:r w:rsidRPr="00E52982">
        <w:rPr>
          <w:rFonts w:ascii="Arial" w:eastAsia="Times New Roman" w:hAnsi="Arial" w:cs="Arial"/>
          <w:sz w:val="20"/>
          <w:szCs w:val="20"/>
          <w:lang w:bidi="ar-SA"/>
        </w:rPr>
        <w:t xml:space="preserve">) are not eligible. </w:t>
      </w:r>
      <w:r w:rsidR="00874036">
        <w:rPr>
          <w:rFonts w:ascii="Arial" w:hAnsi="Arial" w:cs="Arial"/>
          <w:b/>
          <w:sz w:val="20"/>
          <w:szCs w:val="20"/>
        </w:rPr>
        <w:t xml:space="preserve">Further, any school which has received a </w:t>
      </w:r>
      <w:r w:rsidR="00874036" w:rsidRPr="00874036">
        <w:rPr>
          <w:rFonts w:ascii="Arial" w:hAnsi="Arial" w:cs="Arial"/>
          <w:b/>
          <w:sz w:val="20"/>
          <w:szCs w:val="20"/>
        </w:rPr>
        <w:t xml:space="preserve">Siemens Possibility Grant </w:t>
      </w:r>
      <w:r w:rsidR="00874036">
        <w:rPr>
          <w:rFonts w:ascii="Arial" w:hAnsi="Arial" w:cs="Arial"/>
          <w:b/>
          <w:sz w:val="20"/>
          <w:szCs w:val="20"/>
        </w:rPr>
        <w:t xml:space="preserve">prize in the past is not eligible to claim a prize in this Sweepstakes. </w:t>
      </w:r>
      <w:r w:rsidRPr="00E52982">
        <w:rPr>
          <w:rFonts w:ascii="Arial" w:eastAsia="Times New Roman" w:hAnsi="Arial" w:cs="Arial"/>
          <w:sz w:val="20"/>
          <w:szCs w:val="20"/>
          <w:lang w:bidi="ar-SA"/>
        </w:rPr>
        <w:t xml:space="preserve">Eligibility may be verified by Sponsor at any time. Any determinations of eligibility will be made by the Sponsor whose decisions are final. </w:t>
      </w:r>
      <w:r w:rsidRPr="00E52982">
        <w:rPr>
          <w:rFonts w:ascii="Arial" w:eastAsia="Times New Roman" w:hAnsi="Arial" w:cs="Arial"/>
          <w:sz w:val="20"/>
          <w:szCs w:val="20"/>
          <w:lang w:bidi="ar-SA"/>
        </w:rPr>
        <w:br/>
      </w:r>
      <w:r w:rsidRPr="00E52982">
        <w:rPr>
          <w:rFonts w:ascii="Arial" w:eastAsia="Times New Roman" w:hAnsi="Arial" w:cs="Arial"/>
          <w:sz w:val="20"/>
          <w:szCs w:val="20"/>
          <w:lang w:bidi="ar-SA"/>
        </w:rPr>
        <w:br/>
      </w:r>
      <w:r w:rsidRPr="00E52982">
        <w:rPr>
          <w:rFonts w:ascii="Arial" w:eastAsia="Times New Roman" w:hAnsi="Arial" w:cs="Arial"/>
          <w:b/>
          <w:bCs/>
          <w:i/>
          <w:iCs/>
          <w:sz w:val="20"/>
          <w:szCs w:val="20"/>
          <w:lang w:bidi="ar-SA"/>
        </w:rPr>
        <w:t>Eligible teachers who enter the Sweepstakes will be deemed to have entered as employees of their respective schools. Thus, these rules are binding upon both you, as a teacher and employee of your school, and your respective school. Therefore, by entering into the Sweepstakes, you represent and warrant that your school has full knowledge of your actions and has consented to your entry, including your potential receipt of the prize described belo</w:t>
      </w:r>
      <w:r w:rsidR="0047444E" w:rsidRPr="00E52982">
        <w:rPr>
          <w:rFonts w:ascii="Arial" w:eastAsia="Times New Roman" w:hAnsi="Arial" w:cs="Arial"/>
          <w:b/>
          <w:bCs/>
          <w:i/>
          <w:iCs/>
          <w:sz w:val="20"/>
          <w:szCs w:val="20"/>
          <w:lang w:bidi="ar-SA"/>
        </w:rPr>
        <w:t xml:space="preserve">w, and that your participation in the Sweepstakes does not violate any school or district policies with which you and the school are required to comply. </w:t>
      </w:r>
      <w:r w:rsidR="005234CA" w:rsidRPr="00E52982">
        <w:rPr>
          <w:rFonts w:ascii="Arial" w:hAnsi="Arial" w:cs="Arial"/>
          <w:b/>
          <w:i/>
          <w:sz w:val="20"/>
          <w:szCs w:val="20"/>
        </w:rPr>
        <w:t>The Rel</w:t>
      </w:r>
      <w:r w:rsidR="0047444E" w:rsidRPr="00E52982">
        <w:rPr>
          <w:rFonts w:ascii="Arial" w:hAnsi="Arial" w:cs="Arial"/>
          <w:b/>
          <w:i/>
          <w:sz w:val="20"/>
          <w:szCs w:val="20"/>
        </w:rPr>
        <w:t xml:space="preserve">easees (as defined in Section 8 </w:t>
      </w:r>
      <w:r w:rsidR="005234CA" w:rsidRPr="00E52982">
        <w:rPr>
          <w:rFonts w:ascii="Arial" w:hAnsi="Arial" w:cs="Arial"/>
          <w:b/>
          <w:i/>
          <w:sz w:val="20"/>
          <w:szCs w:val="20"/>
        </w:rPr>
        <w:t xml:space="preserve">below) hereby disclaim any and all liability or responsibility for disputes arising between an employee and their employer related to this </w:t>
      </w:r>
      <w:r w:rsidR="00E65294">
        <w:rPr>
          <w:rFonts w:ascii="Arial" w:hAnsi="Arial" w:cs="Arial"/>
          <w:b/>
          <w:i/>
          <w:sz w:val="20"/>
          <w:szCs w:val="20"/>
        </w:rPr>
        <w:t>Sweepstakes</w:t>
      </w:r>
      <w:r w:rsidR="005234CA" w:rsidRPr="00E52982">
        <w:rPr>
          <w:rFonts w:ascii="Arial" w:hAnsi="Arial" w:cs="Arial"/>
          <w:b/>
          <w:i/>
          <w:sz w:val="20"/>
          <w:szCs w:val="20"/>
        </w:rPr>
        <w:t>.</w:t>
      </w:r>
    </w:p>
    <w:p w14:paraId="1B49F2B0" w14:textId="77777777" w:rsidR="00780171" w:rsidRPr="00E52982" w:rsidRDefault="00780171" w:rsidP="00780171">
      <w:pPr>
        <w:rPr>
          <w:rFonts w:ascii="Arial" w:eastAsia="Times New Roman" w:hAnsi="Arial" w:cs="Arial"/>
          <w:sz w:val="20"/>
          <w:szCs w:val="20"/>
          <w:lang w:bidi="ar-SA"/>
        </w:rPr>
      </w:pPr>
    </w:p>
    <w:p w14:paraId="7EEFFDDC" w14:textId="6F35756C" w:rsidR="003667F0" w:rsidRDefault="00847B12" w:rsidP="005B2D78">
      <w:pPr>
        <w:numPr>
          <w:ilvl w:val="0"/>
          <w:numId w:val="1"/>
        </w:numPr>
        <w:rPr>
          <w:rFonts w:ascii="Arial" w:eastAsia="Times New Roman" w:hAnsi="Arial" w:cs="Arial"/>
          <w:sz w:val="20"/>
          <w:szCs w:val="20"/>
          <w:lang w:bidi="ar-SA"/>
        </w:rPr>
      </w:pPr>
      <w:r w:rsidRPr="00864BA3">
        <w:rPr>
          <w:rFonts w:ascii="Arial" w:eastAsia="Times New Roman" w:hAnsi="Arial" w:cs="Arial"/>
          <w:sz w:val="20"/>
          <w:szCs w:val="20"/>
          <w:lang w:bidi="ar-SA"/>
        </w:rPr>
        <w:t xml:space="preserve">TERM: The Sweepstakes begins at 5:00:00 PM Eastern Time ("ET") on </w:t>
      </w:r>
      <w:bookmarkStart w:id="1" w:name="_Hlk529869385"/>
      <w:r w:rsidR="00583303" w:rsidRPr="00864BA3">
        <w:rPr>
          <w:rFonts w:ascii="Arial" w:eastAsia="Times New Roman" w:hAnsi="Arial" w:cs="Arial"/>
          <w:sz w:val="20"/>
          <w:szCs w:val="20"/>
          <w:lang w:bidi="ar-SA"/>
        </w:rPr>
        <w:t xml:space="preserve">December </w:t>
      </w:r>
      <w:r w:rsidR="006E2569">
        <w:rPr>
          <w:rFonts w:ascii="Arial" w:eastAsia="Times New Roman" w:hAnsi="Arial" w:cs="Arial"/>
          <w:sz w:val="20"/>
          <w:szCs w:val="20"/>
          <w:lang w:bidi="ar-SA"/>
        </w:rPr>
        <w:t>17, 2020</w:t>
      </w:r>
      <w:r w:rsidR="00583303" w:rsidRPr="00864BA3">
        <w:rPr>
          <w:rFonts w:ascii="Arial" w:eastAsia="Times New Roman" w:hAnsi="Arial" w:cs="Arial"/>
          <w:sz w:val="20"/>
          <w:szCs w:val="20"/>
          <w:lang w:bidi="ar-SA"/>
        </w:rPr>
        <w:t xml:space="preserve"> and</w:t>
      </w:r>
      <w:r w:rsidR="00873A60" w:rsidRPr="00864BA3">
        <w:rPr>
          <w:rFonts w:ascii="Arial" w:eastAsia="Times New Roman" w:hAnsi="Arial" w:cs="Arial"/>
          <w:sz w:val="20"/>
          <w:szCs w:val="20"/>
          <w:lang w:bidi="ar-SA"/>
        </w:rPr>
        <w:t xml:space="preserve"> </w:t>
      </w:r>
      <w:r w:rsidRPr="00864BA3">
        <w:rPr>
          <w:rFonts w:ascii="Arial" w:eastAsia="Times New Roman" w:hAnsi="Arial" w:cs="Arial"/>
          <w:sz w:val="20"/>
          <w:szCs w:val="20"/>
          <w:lang w:bidi="ar-SA"/>
        </w:rPr>
        <w:t xml:space="preserve">ends at </w:t>
      </w:r>
      <w:r w:rsidR="008B659B" w:rsidRPr="00864BA3">
        <w:rPr>
          <w:rFonts w:ascii="Arial" w:eastAsia="Times New Roman" w:hAnsi="Arial" w:cs="Arial"/>
          <w:sz w:val="20"/>
          <w:szCs w:val="20"/>
          <w:lang w:bidi="ar-SA"/>
        </w:rPr>
        <w:t>5:00</w:t>
      </w:r>
      <w:r w:rsidRPr="00864BA3">
        <w:rPr>
          <w:rFonts w:ascii="Arial" w:eastAsia="Times New Roman" w:hAnsi="Arial" w:cs="Arial"/>
          <w:sz w:val="20"/>
          <w:szCs w:val="20"/>
          <w:lang w:bidi="ar-SA"/>
        </w:rPr>
        <w:t xml:space="preserve">:00 PM ET on </w:t>
      </w:r>
      <w:r w:rsidR="00D05642" w:rsidRPr="00864BA3">
        <w:rPr>
          <w:rFonts w:ascii="Arial" w:eastAsia="Times New Roman" w:hAnsi="Arial" w:cs="Arial"/>
          <w:sz w:val="20"/>
          <w:szCs w:val="20"/>
          <w:lang w:bidi="ar-SA"/>
        </w:rPr>
        <w:t xml:space="preserve">April </w:t>
      </w:r>
      <w:r w:rsidR="006E2569">
        <w:rPr>
          <w:rFonts w:ascii="Arial" w:eastAsia="Times New Roman" w:hAnsi="Arial" w:cs="Arial"/>
          <w:sz w:val="20"/>
          <w:szCs w:val="20"/>
          <w:lang w:bidi="ar-SA"/>
        </w:rPr>
        <w:t>29, 2021</w:t>
      </w:r>
      <w:r w:rsidR="00B75D74" w:rsidRPr="00864BA3">
        <w:rPr>
          <w:rFonts w:ascii="Arial" w:eastAsia="Times New Roman" w:hAnsi="Arial" w:cs="Arial"/>
          <w:sz w:val="20"/>
          <w:szCs w:val="20"/>
          <w:lang w:bidi="ar-SA"/>
        </w:rPr>
        <w:t xml:space="preserve"> </w:t>
      </w:r>
      <w:bookmarkEnd w:id="1"/>
      <w:r w:rsidRPr="00864BA3">
        <w:rPr>
          <w:rFonts w:ascii="Arial" w:eastAsia="Times New Roman" w:hAnsi="Arial" w:cs="Arial"/>
          <w:sz w:val="20"/>
          <w:szCs w:val="20"/>
          <w:lang w:bidi="ar-SA"/>
        </w:rPr>
        <w:t>(the "Term").</w:t>
      </w:r>
    </w:p>
    <w:p w14:paraId="57EADC67" w14:textId="77777777" w:rsidR="00864BA3" w:rsidRPr="00864BA3" w:rsidRDefault="00864BA3" w:rsidP="00864BA3">
      <w:pPr>
        <w:rPr>
          <w:rFonts w:ascii="Arial" w:eastAsia="Times New Roman" w:hAnsi="Arial" w:cs="Arial"/>
          <w:sz w:val="20"/>
          <w:szCs w:val="20"/>
          <w:lang w:bidi="ar-SA"/>
        </w:rPr>
      </w:pPr>
    </w:p>
    <w:p w14:paraId="68164271" w14:textId="30B38931" w:rsidR="00847B12" w:rsidRPr="00E52982" w:rsidRDefault="00847B12" w:rsidP="00D05642">
      <w:pPr>
        <w:numPr>
          <w:ilvl w:val="0"/>
          <w:numId w:val="1"/>
        </w:numPr>
        <w:rPr>
          <w:rFonts w:ascii="Arial" w:eastAsia="Times New Roman" w:hAnsi="Arial" w:cs="Arial"/>
          <w:sz w:val="20"/>
          <w:szCs w:val="20"/>
          <w:lang w:bidi="ar-SA"/>
        </w:rPr>
      </w:pPr>
      <w:r w:rsidRPr="00E52982">
        <w:rPr>
          <w:rFonts w:ascii="Arial" w:eastAsia="Times New Roman" w:hAnsi="Arial" w:cs="Arial"/>
          <w:sz w:val="20"/>
          <w:szCs w:val="20"/>
          <w:lang w:bidi="ar-SA"/>
        </w:rPr>
        <w:t xml:space="preserve">TO ENTER: NO PURCHASE NECESSARY. Visit the Sweepstakes page at </w:t>
      </w:r>
      <w:hyperlink r:id="rId8" w:history="1">
        <w:r w:rsidR="00D05642" w:rsidRPr="00E52982">
          <w:rPr>
            <w:rStyle w:val="Hyperlink"/>
            <w:rFonts w:ascii="Arial" w:eastAsia="Times New Roman" w:hAnsi="Arial" w:cs="Arial"/>
            <w:sz w:val="20"/>
            <w:szCs w:val="20"/>
            <w:lang w:bidi="ar-SA"/>
          </w:rPr>
          <w:t>www.siemensstemday.com</w:t>
        </w:r>
      </w:hyperlink>
      <w:r w:rsidR="00D05642" w:rsidRPr="00E52982">
        <w:rPr>
          <w:rFonts w:ascii="Arial" w:eastAsia="Times New Roman" w:hAnsi="Arial" w:cs="Arial"/>
          <w:sz w:val="20"/>
          <w:szCs w:val="20"/>
          <w:lang w:bidi="ar-SA"/>
        </w:rPr>
        <w:t xml:space="preserve"> </w:t>
      </w:r>
      <w:r w:rsidRPr="00E52982">
        <w:rPr>
          <w:rFonts w:ascii="Arial" w:eastAsia="Times New Roman" w:hAnsi="Arial" w:cs="Arial"/>
          <w:sz w:val="20"/>
          <w:szCs w:val="20"/>
          <w:lang w:bidi="ar-SA"/>
        </w:rPr>
        <w:t xml:space="preserve">and access the Sweepstakes entry form. Complete the entry form by providing all requested entry information, including your name, address, school in which you teach, grade(s) or class(es) taught, and contact information. All entries must be received by Sponsor's server by </w:t>
      </w:r>
      <w:r w:rsidR="008B659B" w:rsidRPr="00E52982">
        <w:rPr>
          <w:rFonts w:ascii="Arial" w:eastAsia="Times New Roman" w:hAnsi="Arial" w:cs="Arial"/>
          <w:sz w:val="20"/>
          <w:szCs w:val="20"/>
          <w:lang w:bidi="ar-SA"/>
        </w:rPr>
        <w:t>5:00</w:t>
      </w:r>
      <w:r w:rsidRPr="00E52982">
        <w:rPr>
          <w:rFonts w:ascii="Arial" w:eastAsia="Times New Roman" w:hAnsi="Arial" w:cs="Arial"/>
          <w:sz w:val="20"/>
          <w:szCs w:val="20"/>
          <w:lang w:bidi="ar-SA"/>
        </w:rPr>
        <w:t xml:space="preserve">:00 PM ET on </w:t>
      </w:r>
      <w:r w:rsidR="00D05642" w:rsidRPr="00E52982">
        <w:rPr>
          <w:rFonts w:ascii="Arial" w:eastAsia="Times New Roman" w:hAnsi="Arial" w:cs="Arial"/>
          <w:sz w:val="20"/>
          <w:szCs w:val="20"/>
          <w:lang w:bidi="ar-SA"/>
        </w:rPr>
        <w:t xml:space="preserve">April </w:t>
      </w:r>
      <w:r w:rsidR="0063663C">
        <w:rPr>
          <w:rFonts w:ascii="Arial" w:eastAsia="Times New Roman" w:hAnsi="Arial" w:cs="Arial"/>
          <w:sz w:val="20"/>
          <w:szCs w:val="20"/>
          <w:lang w:bidi="ar-SA"/>
        </w:rPr>
        <w:t>29, 2021</w:t>
      </w:r>
      <w:r w:rsidRPr="00E52982">
        <w:rPr>
          <w:rFonts w:ascii="Arial" w:eastAsia="Times New Roman" w:hAnsi="Arial" w:cs="Arial"/>
          <w:sz w:val="20"/>
          <w:szCs w:val="20"/>
          <w:lang w:bidi="ar-SA"/>
        </w:rPr>
        <w:t>. Limit one (1) entry per person</w:t>
      </w:r>
      <w:r w:rsidR="00E65294">
        <w:rPr>
          <w:rFonts w:ascii="Arial" w:eastAsia="Times New Roman" w:hAnsi="Arial" w:cs="Arial"/>
          <w:sz w:val="20"/>
          <w:szCs w:val="20"/>
          <w:lang w:bidi="ar-SA"/>
        </w:rPr>
        <w:t>/email address,</w:t>
      </w:r>
      <w:r w:rsidRPr="00E52982">
        <w:rPr>
          <w:rFonts w:ascii="Arial" w:eastAsia="Times New Roman" w:hAnsi="Arial" w:cs="Arial"/>
          <w:sz w:val="20"/>
          <w:szCs w:val="20"/>
          <w:lang w:bidi="ar-SA"/>
        </w:rPr>
        <w:t xml:space="preserve"> per day. </w:t>
      </w:r>
      <w:r w:rsidR="005B4A5F">
        <w:rPr>
          <w:rFonts w:ascii="Arial" w:eastAsia="Times New Roman" w:hAnsi="Arial" w:cs="Arial"/>
          <w:sz w:val="20"/>
          <w:szCs w:val="20"/>
          <w:lang w:bidi="ar-SA"/>
        </w:rPr>
        <w:t xml:space="preserve">For the avoidance of doubt, you may only enter on behalf of </w:t>
      </w:r>
      <w:r w:rsidR="00890C65">
        <w:rPr>
          <w:rFonts w:ascii="Arial" w:eastAsia="Times New Roman" w:hAnsi="Arial" w:cs="Arial"/>
          <w:sz w:val="20"/>
          <w:szCs w:val="20"/>
          <w:lang w:bidi="ar-SA"/>
        </w:rPr>
        <w:t xml:space="preserve">the school where you are employed, which must be an eligible school </w:t>
      </w:r>
      <w:r w:rsidR="003F3690">
        <w:rPr>
          <w:rFonts w:ascii="Arial" w:eastAsia="Times New Roman" w:hAnsi="Arial" w:cs="Arial"/>
          <w:sz w:val="20"/>
          <w:szCs w:val="20"/>
          <w:lang w:bidi="ar-SA"/>
        </w:rPr>
        <w:t>as defined in</w:t>
      </w:r>
      <w:r w:rsidR="00890C65">
        <w:rPr>
          <w:rFonts w:ascii="Arial" w:eastAsia="Times New Roman" w:hAnsi="Arial" w:cs="Arial"/>
          <w:sz w:val="20"/>
          <w:szCs w:val="20"/>
          <w:lang w:bidi="ar-SA"/>
        </w:rPr>
        <w:t xml:space="preserve"> Section 1 </w:t>
      </w:r>
      <w:r w:rsidR="003F3690">
        <w:rPr>
          <w:rFonts w:ascii="Arial" w:eastAsia="Times New Roman" w:hAnsi="Arial" w:cs="Arial"/>
          <w:sz w:val="20"/>
          <w:szCs w:val="20"/>
          <w:lang w:bidi="ar-SA"/>
        </w:rPr>
        <w:t xml:space="preserve">above, </w:t>
      </w:r>
      <w:r w:rsidR="00890C65">
        <w:rPr>
          <w:rFonts w:ascii="Arial" w:eastAsia="Times New Roman" w:hAnsi="Arial" w:cs="Arial"/>
          <w:sz w:val="20"/>
          <w:szCs w:val="20"/>
          <w:lang w:bidi="ar-SA"/>
        </w:rPr>
        <w:t>including but not limited to being eligible for the Title I Schoolwide Program.</w:t>
      </w:r>
    </w:p>
    <w:p w14:paraId="38FFDFE3" w14:textId="77777777" w:rsidR="003667F0" w:rsidRPr="00D36F12" w:rsidRDefault="003667F0" w:rsidP="003667F0">
      <w:pPr>
        <w:rPr>
          <w:rFonts w:ascii="Arial" w:eastAsia="Times New Roman" w:hAnsi="Arial" w:cs="Arial"/>
          <w:sz w:val="20"/>
          <w:szCs w:val="20"/>
          <w:lang w:bidi="ar-SA"/>
        </w:rPr>
      </w:pPr>
    </w:p>
    <w:p w14:paraId="4B3CE473" w14:textId="00F2B0DB" w:rsidR="000A7618" w:rsidRPr="00CD07A6" w:rsidRDefault="00847B12" w:rsidP="00CD07A6">
      <w:pPr>
        <w:numPr>
          <w:ilvl w:val="0"/>
          <w:numId w:val="1"/>
        </w:numPr>
        <w:rPr>
          <w:rFonts w:ascii="Arial" w:eastAsia="Times New Roman" w:hAnsi="Arial" w:cs="Arial"/>
          <w:sz w:val="20"/>
          <w:szCs w:val="20"/>
          <w:lang w:bidi="ar-SA"/>
        </w:rPr>
      </w:pPr>
      <w:r w:rsidRPr="00D36F12">
        <w:rPr>
          <w:rFonts w:ascii="Arial" w:eastAsia="Times New Roman" w:hAnsi="Arial" w:cs="Arial"/>
          <w:sz w:val="20"/>
          <w:szCs w:val="20"/>
          <w:lang w:bidi="ar-SA"/>
        </w:rPr>
        <w:t>RANDOM DRAWING AND PRIZE</w:t>
      </w:r>
      <w:r w:rsidR="000A7618" w:rsidRPr="00D36F12">
        <w:rPr>
          <w:rFonts w:ascii="Arial" w:eastAsia="Times New Roman" w:hAnsi="Arial" w:cs="Arial"/>
          <w:sz w:val="20"/>
          <w:szCs w:val="20"/>
          <w:lang w:bidi="ar-SA"/>
        </w:rPr>
        <w:t xml:space="preserve"> DESCRIPTION</w:t>
      </w:r>
      <w:r w:rsidRPr="00D36F12">
        <w:rPr>
          <w:rFonts w:ascii="Arial" w:eastAsia="Times New Roman" w:hAnsi="Arial" w:cs="Arial"/>
          <w:sz w:val="20"/>
          <w:szCs w:val="20"/>
          <w:lang w:bidi="ar-SA"/>
        </w:rPr>
        <w:t xml:space="preserve">: On or about </w:t>
      </w:r>
      <w:r w:rsidR="00D05642">
        <w:rPr>
          <w:rFonts w:ascii="Arial" w:eastAsia="Times New Roman" w:hAnsi="Arial" w:cs="Arial"/>
          <w:sz w:val="20"/>
          <w:szCs w:val="20"/>
          <w:lang w:bidi="ar-SA"/>
        </w:rPr>
        <w:t>May</w:t>
      </w:r>
      <w:r w:rsidRPr="00D36F12">
        <w:rPr>
          <w:rFonts w:ascii="Arial" w:eastAsia="Times New Roman" w:hAnsi="Arial" w:cs="Arial"/>
          <w:sz w:val="20"/>
          <w:szCs w:val="20"/>
          <w:lang w:bidi="ar-SA"/>
        </w:rPr>
        <w:t xml:space="preserve"> </w:t>
      </w:r>
      <w:r w:rsidR="00C565E0">
        <w:rPr>
          <w:rFonts w:ascii="Arial" w:eastAsia="Times New Roman" w:hAnsi="Arial" w:cs="Arial"/>
          <w:sz w:val="20"/>
          <w:szCs w:val="20"/>
          <w:lang w:bidi="ar-SA"/>
        </w:rPr>
        <w:t>5</w:t>
      </w:r>
      <w:r w:rsidRPr="00D36F12">
        <w:rPr>
          <w:rFonts w:ascii="Arial" w:eastAsia="Times New Roman" w:hAnsi="Arial" w:cs="Arial"/>
          <w:sz w:val="20"/>
          <w:szCs w:val="20"/>
          <w:lang w:bidi="ar-SA"/>
        </w:rPr>
        <w:t xml:space="preserve">, </w:t>
      </w:r>
      <w:r w:rsidR="006E2569">
        <w:rPr>
          <w:rFonts w:ascii="Arial" w:eastAsia="Times New Roman" w:hAnsi="Arial" w:cs="Arial"/>
          <w:sz w:val="20"/>
          <w:szCs w:val="20"/>
          <w:lang w:bidi="ar-SA"/>
        </w:rPr>
        <w:t>2021</w:t>
      </w:r>
      <w:r w:rsidRPr="00D36F12">
        <w:rPr>
          <w:rFonts w:ascii="Arial" w:eastAsia="Times New Roman" w:hAnsi="Arial" w:cs="Arial"/>
          <w:sz w:val="20"/>
          <w:szCs w:val="20"/>
          <w:lang w:bidi="ar-SA"/>
        </w:rPr>
        <w:t xml:space="preserve">, the Sweepstakes Administrator, an independent judging organization, will conduct a random drawing from among all eligible entries received during the Term to select </w:t>
      </w:r>
      <w:r w:rsidR="00E8422E">
        <w:rPr>
          <w:rFonts w:ascii="Arial" w:eastAsia="Times New Roman" w:hAnsi="Arial" w:cs="Arial"/>
          <w:sz w:val="20"/>
          <w:szCs w:val="20"/>
          <w:lang w:bidi="ar-SA"/>
        </w:rPr>
        <w:t>five (5)</w:t>
      </w:r>
      <w:r w:rsidR="006E2569">
        <w:rPr>
          <w:rFonts w:ascii="Arial" w:eastAsia="Times New Roman" w:hAnsi="Arial" w:cs="Arial"/>
          <w:sz w:val="20"/>
          <w:szCs w:val="20"/>
          <w:lang w:bidi="ar-SA"/>
        </w:rPr>
        <w:t>)</w:t>
      </w:r>
      <w:r w:rsidRPr="00D36F12">
        <w:rPr>
          <w:rFonts w:ascii="Arial" w:eastAsia="Times New Roman" w:hAnsi="Arial" w:cs="Arial"/>
          <w:sz w:val="20"/>
          <w:szCs w:val="20"/>
          <w:lang w:bidi="ar-SA"/>
        </w:rPr>
        <w:t xml:space="preserve"> </w:t>
      </w:r>
      <w:r w:rsidR="00337954" w:rsidRPr="00D36F12">
        <w:rPr>
          <w:rFonts w:ascii="Arial" w:eastAsia="Times New Roman" w:hAnsi="Arial" w:cs="Arial"/>
          <w:sz w:val="20"/>
          <w:szCs w:val="20"/>
          <w:lang w:bidi="ar-SA"/>
        </w:rPr>
        <w:t xml:space="preserve">potential </w:t>
      </w:r>
      <w:r w:rsidR="00D05642">
        <w:rPr>
          <w:rFonts w:ascii="Arial" w:eastAsia="Times New Roman" w:hAnsi="Arial" w:cs="Arial"/>
          <w:sz w:val="20"/>
          <w:szCs w:val="20"/>
          <w:lang w:bidi="ar-SA"/>
        </w:rPr>
        <w:t>Grand</w:t>
      </w:r>
      <w:r w:rsidRPr="00D36F12">
        <w:rPr>
          <w:rFonts w:ascii="Arial" w:eastAsia="Times New Roman" w:hAnsi="Arial" w:cs="Arial"/>
          <w:sz w:val="20"/>
          <w:szCs w:val="20"/>
          <w:lang w:bidi="ar-SA"/>
        </w:rPr>
        <w:t xml:space="preserve"> </w:t>
      </w:r>
      <w:r w:rsidR="00EC60A9" w:rsidRPr="00D36F12">
        <w:rPr>
          <w:rFonts w:ascii="Arial" w:eastAsia="Times New Roman" w:hAnsi="Arial" w:cs="Arial"/>
          <w:sz w:val="20"/>
          <w:szCs w:val="20"/>
          <w:lang w:bidi="ar-SA"/>
        </w:rPr>
        <w:t>Prize-winning</w:t>
      </w:r>
      <w:r w:rsidR="00D05642">
        <w:rPr>
          <w:rFonts w:ascii="Arial" w:eastAsia="Times New Roman" w:hAnsi="Arial" w:cs="Arial"/>
          <w:sz w:val="20"/>
          <w:szCs w:val="20"/>
          <w:lang w:bidi="ar-SA"/>
        </w:rPr>
        <w:t xml:space="preserve"> </w:t>
      </w:r>
      <w:r w:rsidR="006E2569">
        <w:rPr>
          <w:rFonts w:ascii="Arial" w:eastAsia="Times New Roman" w:hAnsi="Arial" w:cs="Arial"/>
          <w:sz w:val="20"/>
          <w:szCs w:val="20"/>
          <w:lang w:bidi="ar-SA"/>
        </w:rPr>
        <w:t>entries</w:t>
      </w:r>
      <w:r w:rsidR="00F85B92" w:rsidRPr="00D36F12">
        <w:rPr>
          <w:rFonts w:ascii="Arial" w:eastAsia="Times New Roman" w:hAnsi="Arial" w:cs="Arial"/>
          <w:sz w:val="20"/>
          <w:szCs w:val="20"/>
          <w:lang w:bidi="ar-SA"/>
        </w:rPr>
        <w:t xml:space="preserve">. </w:t>
      </w:r>
      <w:r w:rsidR="006E2569">
        <w:rPr>
          <w:rFonts w:ascii="Arial" w:eastAsia="Times New Roman" w:hAnsi="Arial" w:cs="Arial"/>
          <w:sz w:val="20"/>
          <w:szCs w:val="20"/>
          <w:lang w:bidi="ar-SA"/>
        </w:rPr>
        <w:t>Each</w:t>
      </w:r>
      <w:r w:rsidR="006E2569" w:rsidRPr="00D36F12">
        <w:rPr>
          <w:rFonts w:ascii="Arial" w:eastAsia="Times New Roman" w:hAnsi="Arial" w:cs="Arial"/>
          <w:sz w:val="20"/>
          <w:szCs w:val="20"/>
          <w:lang w:bidi="ar-SA"/>
        </w:rPr>
        <w:t xml:space="preserve"> </w:t>
      </w:r>
      <w:r w:rsidR="00D05642">
        <w:rPr>
          <w:rFonts w:ascii="Arial" w:eastAsia="Times New Roman" w:hAnsi="Arial" w:cs="Arial"/>
          <w:sz w:val="20"/>
          <w:szCs w:val="20"/>
          <w:lang w:bidi="ar-SA"/>
        </w:rPr>
        <w:t>Grand</w:t>
      </w:r>
      <w:r w:rsidRPr="00D36F12">
        <w:rPr>
          <w:rFonts w:ascii="Arial" w:eastAsia="Times New Roman" w:hAnsi="Arial" w:cs="Arial"/>
          <w:sz w:val="20"/>
          <w:szCs w:val="20"/>
          <w:lang w:bidi="ar-SA"/>
        </w:rPr>
        <w:t xml:space="preserve"> Prize will consist of </w:t>
      </w:r>
      <w:r w:rsidR="000A7618" w:rsidRPr="00D36F12">
        <w:rPr>
          <w:rFonts w:ascii="Arial" w:hAnsi="Arial" w:cs="Arial"/>
          <w:sz w:val="20"/>
          <w:szCs w:val="20"/>
        </w:rPr>
        <w:t xml:space="preserve">a </w:t>
      </w:r>
      <w:r w:rsidR="00D05642">
        <w:rPr>
          <w:rFonts w:ascii="Arial" w:hAnsi="Arial" w:cs="Arial"/>
          <w:sz w:val="20"/>
          <w:szCs w:val="20"/>
        </w:rPr>
        <w:t>$</w:t>
      </w:r>
      <w:r w:rsidR="006E2569">
        <w:rPr>
          <w:rFonts w:ascii="Arial" w:hAnsi="Arial" w:cs="Arial"/>
          <w:sz w:val="20"/>
          <w:szCs w:val="20"/>
        </w:rPr>
        <w:t>5,000</w:t>
      </w:r>
      <w:r w:rsidR="00D05642">
        <w:rPr>
          <w:rFonts w:ascii="Arial" w:hAnsi="Arial" w:cs="Arial"/>
          <w:sz w:val="20"/>
          <w:szCs w:val="20"/>
        </w:rPr>
        <w:t xml:space="preserve"> </w:t>
      </w:r>
      <w:r w:rsidR="00D371B9" w:rsidRPr="00EC1C7C">
        <w:rPr>
          <w:rFonts w:ascii="Arial" w:eastAsia="Times New Roman" w:hAnsi="Arial" w:cs="Arial"/>
          <w:sz w:val="20"/>
          <w:szCs w:val="20"/>
          <w:lang w:bidi="ar-SA"/>
        </w:rPr>
        <w:t>Siemens Possibility Grant</w:t>
      </w:r>
      <w:r w:rsidR="00D371B9">
        <w:rPr>
          <w:rFonts w:ascii="Arial" w:eastAsia="Times New Roman" w:hAnsi="Arial" w:cs="Arial"/>
          <w:sz w:val="20"/>
          <w:szCs w:val="20"/>
          <w:lang w:bidi="ar-SA"/>
        </w:rPr>
        <w:t xml:space="preserve"> awarded in the form of a check made payable to the </w:t>
      </w:r>
      <w:r w:rsidR="00F35CC5">
        <w:rPr>
          <w:rFonts w:ascii="Arial" w:eastAsia="Times New Roman" w:hAnsi="Arial" w:cs="Arial"/>
          <w:sz w:val="20"/>
          <w:szCs w:val="20"/>
          <w:lang w:bidi="ar-SA"/>
        </w:rPr>
        <w:t>school employing the selected teacher/</w:t>
      </w:r>
      <w:proofErr w:type="gramStart"/>
      <w:r w:rsidR="00F35CC5">
        <w:rPr>
          <w:rFonts w:ascii="Arial" w:eastAsia="Times New Roman" w:hAnsi="Arial" w:cs="Arial"/>
          <w:sz w:val="20"/>
          <w:szCs w:val="20"/>
          <w:lang w:bidi="ar-SA"/>
        </w:rPr>
        <w:t xml:space="preserve">entrant, </w:t>
      </w:r>
      <w:r w:rsidR="00D371B9">
        <w:rPr>
          <w:rFonts w:ascii="Arial" w:eastAsia="Times New Roman" w:hAnsi="Arial" w:cs="Arial"/>
          <w:sz w:val="20"/>
          <w:szCs w:val="20"/>
          <w:lang w:bidi="ar-SA"/>
        </w:rPr>
        <w:t>and</w:t>
      </w:r>
      <w:proofErr w:type="gramEnd"/>
      <w:r w:rsidR="00D371B9">
        <w:rPr>
          <w:rFonts w:ascii="Arial" w:eastAsia="Times New Roman" w:hAnsi="Arial" w:cs="Arial"/>
          <w:sz w:val="20"/>
          <w:szCs w:val="20"/>
          <w:lang w:bidi="ar-SA"/>
        </w:rPr>
        <w:t xml:space="preserve"> intended to be used by the school for a science lab makeover and/or STEM-related equipment, supplies, or technology.</w:t>
      </w:r>
      <w:r w:rsidR="00786647">
        <w:rPr>
          <w:rFonts w:ascii="Arial" w:eastAsia="Times New Roman" w:hAnsi="Arial" w:cs="Arial"/>
          <w:sz w:val="20"/>
          <w:szCs w:val="20"/>
          <w:lang w:bidi="ar-SA"/>
        </w:rPr>
        <w:t xml:space="preserve"> </w:t>
      </w:r>
      <w:r w:rsidR="00BF3729" w:rsidRPr="00CD07A6">
        <w:rPr>
          <w:rFonts w:ascii="Arial" w:hAnsi="Arial" w:cs="Arial"/>
          <w:sz w:val="20"/>
          <w:szCs w:val="20"/>
        </w:rPr>
        <w:t>In the case of a dispute over which school is associated with a particular entry, Sponsor reserves the right to designate a school in its sole discretion.</w:t>
      </w:r>
      <w:r w:rsidR="00DC75A8" w:rsidRPr="00CD07A6">
        <w:rPr>
          <w:rFonts w:ascii="Arial" w:eastAsia="Times New Roman" w:hAnsi="Arial" w:cs="Arial"/>
          <w:sz w:val="20"/>
          <w:szCs w:val="20"/>
          <w:lang w:bidi="ar-SA"/>
        </w:rPr>
        <w:t xml:space="preserve"> </w:t>
      </w:r>
      <w:r w:rsidRPr="00CD07A6">
        <w:rPr>
          <w:rFonts w:ascii="Arial" w:eastAsia="Times New Roman" w:hAnsi="Arial" w:cs="Arial"/>
          <w:sz w:val="20"/>
          <w:szCs w:val="20"/>
          <w:lang w:bidi="ar-SA"/>
        </w:rPr>
        <w:t xml:space="preserve">Among other conditions detailed in these rules, the granting of </w:t>
      </w:r>
      <w:r w:rsidR="00E52982">
        <w:rPr>
          <w:rFonts w:ascii="Arial" w:eastAsia="Times New Roman" w:hAnsi="Arial" w:cs="Arial"/>
          <w:sz w:val="20"/>
          <w:szCs w:val="20"/>
          <w:lang w:bidi="ar-SA"/>
        </w:rPr>
        <w:t xml:space="preserve">any </w:t>
      </w:r>
      <w:r w:rsidR="000A7618" w:rsidRPr="00CD07A6">
        <w:rPr>
          <w:rFonts w:ascii="Arial" w:eastAsia="Times New Roman" w:hAnsi="Arial" w:cs="Arial"/>
          <w:sz w:val="20"/>
          <w:szCs w:val="20"/>
          <w:lang w:bidi="ar-SA"/>
        </w:rPr>
        <w:t>prize</w:t>
      </w:r>
      <w:r w:rsidRPr="00CD07A6">
        <w:rPr>
          <w:rFonts w:ascii="Arial" w:eastAsia="Times New Roman" w:hAnsi="Arial" w:cs="Arial"/>
          <w:sz w:val="20"/>
          <w:szCs w:val="20"/>
          <w:lang w:bidi="ar-SA"/>
        </w:rPr>
        <w:t xml:space="preserve"> will be subject to all applicable laws, rules and regulations and the approval of any applicable school and/or governmental agency</w:t>
      </w:r>
      <w:r w:rsidR="000639CF">
        <w:rPr>
          <w:rFonts w:ascii="Arial" w:eastAsia="Times New Roman" w:hAnsi="Arial" w:cs="Arial"/>
          <w:sz w:val="20"/>
          <w:szCs w:val="20"/>
          <w:lang w:bidi="ar-SA"/>
        </w:rPr>
        <w:t>,</w:t>
      </w:r>
      <w:r w:rsidRPr="00CD07A6">
        <w:rPr>
          <w:rFonts w:ascii="Arial" w:eastAsia="Times New Roman" w:hAnsi="Arial" w:cs="Arial"/>
          <w:sz w:val="20"/>
          <w:szCs w:val="20"/>
          <w:lang w:bidi="ar-SA"/>
        </w:rPr>
        <w:t xml:space="preserve"> as well as the acceptance by the </w:t>
      </w:r>
      <w:r w:rsidR="00CD07A6">
        <w:rPr>
          <w:rFonts w:ascii="Arial" w:eastAsia="Times New Roman" w:hAnsi="Arial" w:cs="Arial"/>
          <w:sz w:val="20"/>
          <w:szCs w:val="20"/>
          <w:lang w:bidi="ar-SA"/>
        </w:rPr>
        <w:t>applicable</w:t>
      </w:r>
      <w:r w:rsidRPr="00CD07A6">
        <w:rPr>
          <w:rFonts w:ascii="Arial" w:eastAsia="Times New Roman" w:hAnsi="Arial" w:cs="Arial"/>
          <w:sz w:val="20"/>
          <w:szCs w:val="20"/>
          <w:lang w:bidi="ar-SA"/>
        </w:rPr>
        <w:t xml:space="preserve"> school and/or governmental agency of Sponsor's requirements and conditions in connection with the aw</w:t>
      </w:r>
      <w:r w:rsidR="000A7618" w:rsidRPr="00CD07A6">
        <w:rPr>
          <w:rFonts w:ascii="Arial" w:eastAsia="Times New Roman" w:hAnsi="Arial" w:cs="Arial"/>
          <w:sz w:val="20"/>
          <w:szCs w:val="20"/>
          <w:lang w:bidi="ar-SA"/>
        </w:rPr>
        <w:t>ard and execution of the prize.</w:t>
      </w:r>
    </w:p>
    <w:p w14:paraId="7A14F993" w14:textId="77777777" w:rsidR="00561C5E" w:rsidRDefault="00561C5E" w:rsidP="00561C5E">
      <w:pPr>
        <w:ind w:left="720"/>
        <w:rPr>
          <w:rFonts w:ascii="Arial" w:eastAsia="Times New Roman" w:hAnsi="Arial" w:cs="Arial"/>
          <w:sz w:val="20"/>
          <w:szCs w:val="20"/>
          <w:lang w:bidi="ar-SA"/>
        </w:rPr>
      </w:pPr>
    </w:p>
    <w:p w14:paraId="11B76887" w14:textId="0AB6F983" w:rsidR="00847B12" w:rsidRPr="00A42A3E" w:rsidRDefault="000A7618" w:rsidP="00A42A3E">
      <w:pPr>
        <w:numPr>
          <w:ilvl w:val="0"/>
          <w:numId w:val="1"/>
        </w:numPr>
        <w:rPr>
          <w:rFonts w:ascii="Arial" w:eastAsia="Times New Roman" w:hAnsi="Arial" w:cs="Arial"/>
          <w:sz w:val="20"/>
          <w:szCs w:val="20"/>
          <w:lang w:bidi="ar-SA"/>
        </w:rPr>
      </w:pPr>
      <w:r w:rsidRPr="00D36F12">
        <w:rPr>
          <w:rFonts w:ascii="Arial" w:eastAsia="Times New Roman" w:hAnsi="Arial" w:cs="Arial"/>
          <w:sz w:val="20"/>
          <w:szCs w:val="20"/>
          <w:lang w:bidi="ar-SA"/>
        </w:rPr>
        <w:lastRenderedPageBreak/>
        <w:t>WINNER NOTIFICATION</w:t>
      </w:r>
      <w:r w:rsidR="00BF3729" w:rsidRPr="00D36F12">
        <w:rPr>
          <w:rFonts w:ascii="Arial" w:eastAsia="Times New Roman" w:hAnsi="Arial" w:cs="Arial"/>
          <w:sz w:val="20"/>
          <w:szCs w:val="20"/>
          <w:lang w:bidi="ar-SA"/>
        </w:rPr>
        <w:t xml:space="preserve"> AND VERIFICATION</w:t>
      </w:r>
      <w:r w:rsidRPr="00D36F12">
        <w:rPr>
          <w:rFonts w:ascii="Arial" w:eastAsia="Times New Roman" w:hAnsi="Arial" w:cs="Arial"/>
          <w:sz w:val="20"/>
          <w:szCs w:val="20"/>
          <w:lang w:bidi="ar-SA"/>
        </w:rPr>
        <w:t xml:space="preserve">: </w:t>
      </w:r>
      <w:r w:rsidR="001E45DE">
        <w:rPr>
          <w:rFonts w:ascii="Arial" w:eastAsia="Times New Roman" w:hAnsi="Arial" w:cs="Arial"/>
          <w:sz w:val="20"/>
          <w:szCs w:val="20"/>
          <w:lang w:bidi="ar-SA"/>
        </w:rPr>
        <w:t>F</w:t>
      </w:r>
      <w:r w:rsidR="001E45DE" w:rsidRPr="00A42A3E">
        <w:rPr>
          <w:rFonts w:ascii="Arial" w:eastAsia="Times New Roman" w:hAnsi="Arial" w:cs="Arial"/>
          <w:sz w:val="20"/>
          <w:szCs w:val="20"/>
          <w:lang w:bidi="ar-SA"/>
        </w:rPr>
        <w:t>ollowing the random drawing</w:t>
      </w:r>
      <w:r w:rsidR="001E45DE">
        <w:rPr>
          <w:rFonts w:ascii="Arial" w:eastAsia="Times New Roman" w:hAnsi="Arial" w:cs="Arial"/>
          <w:sz w:val="20"/>
          <w:szCs w:val="20"/>
          <w:lang w:bidi="ar-SA"/>
        </w:rPr>
        <w:t>, e</w:t>
      </w:r>
      <w:r w:rsidR="00A42A3E" w:rsidRPr="0047622A">
        <w:rPr>
          <w:rFonts w:ascii="Arial" w:hAnsi="Arial" w:cs="Arial"/>
          <w:sz w:val="20"/>
          <w:szCs w:val="20"/>
        </w:rPr>
        <w:t xml:space="preserve">ach potential winning </w:t>
      </w:r>
      <w:r w:rsidR="00A42A3E">
        <w:rPr>
          <w:rFonts w:ascii="Arial" w:hAnsi="Arial" w:cs="Arial"/>
          <w:sz w:val="20"/>
          <w:szCs w:val="20"/>
        </w:rPr>
        <w:t>s</w:t>
      </w:r>
      <w:r w:rsidR="00A42A3E" w:rsidRPr="0047622A">
        <w:rPr>
          <w:rFonts w:ascii="Arial" w:hAnsi="Arial" w:cs="Arial"/>
          <w:sz w:val="20"/>
          <w:szCs w:val="20"/>
        </w:rPr>
        <w:t xml:space="preserve">chool will be notified by phone and/or email (where such phone or email information and contact name will be obtained from the </w:t>
      </w:r>
      <w:r w:rsidR="001E45DE">
        <w:rPr>
          <w:rFonts w:ascii="Arial" w:hAnsi="Arial" w:cs="Arial"/>
          <w:sz w:val="20"/>
          <w:szCs w:val="20"/>
        </w:rPr>
        <w:t>school</w:t>
      </w:r>
      <w:r w:rsidR="00A42A3E" w:rsidRPr="0047622A">
        <w:rPr>
          <w:rFonts w:ascii="Arial" w:hAnsi="Arial" w:cs="Arial"/>
          <w:sz w:val="20"/>
          <w:szCs w:val="20"/>
        </w:rPr>
        <w:t xml:space="preserve">’s publicly available contact information posted to the internet), to verify </w:t>
      </w:r>
      <w:r w:rsidR="00A42A3E">
        <w:rPr>
          <w:rFonts w:ascii="Arial" w:hAnsi="Arial" w:cs="Arial"/>
          <w:sz w:val="20"/>
          <w:szCs w:val="20"/>
        </w:rPr>
        <w:t>the school’s</w:t>
      </w:r>
      <w:r w:rsidR="00A42A3E" w:rsidRPr="0047622A">
        <w:rPr>
          <w:rFonts w:ascii="Arial" w:hAnsi="Arial" w:cs="Arial"/>
          <w:sz w:val="20"/>
          <w:szCs w:val="20"/>
        </w:rPr>
        <w:t xml:space="preserve"> eligibility and ability to accept </w:t>
      </w:r>
      <w:r w:rsidR="002D06AA">
        <w:rPr>
          <w:rFonts w:ascii="Arial" w:hAnsi="Arial" w:cs="Arial"/>
          <w:sz w:val="20"/>
          <w:szCs w:val="20"/>
        </w:rPr>
        <w:t xml:space="preserve">the </w:t>
      </w:r>
      <w:r w:rsidR="00A42A3E" w:rsidRPr="0047622A">
        <w:rPr>
          <w:rFonts w:ascii="Arial" w:hAnsi="Arial" w:cs="Arial"/>
          <w:sz w:val="20"/>
          <w:szCs w:val="20"/>
        </w:rPr>
        <w:t>prize.</w:t>
      </w:r>
      <w:r w:rsidR="00A42A3E">
        <w:rPr>
          <w:rFonts w:ascii="Arial" w:eastAsia="Times New Roman" w:hAnsi="Arial" w:cs="Arial"/>
          <w:sz w:val="20"/>
          <w:szCs w:val="20"/>
          <w:lang w:bidi="ar-SA"/>
        </w:rPr>
        <w:t xml:space="preserve"> </w:t>
      </w:r>
      <w:r w:rsidR="00847B12" w:rsidRPr="00A42A3E">
        <w:rPr>
          <w:rFonts w:ascii="Arial" w:eastAsia="Times New Roman" w:hAnsi="Arial" w:cs="Arial"/>
          <w:sz w:val="20"/>
          <w:szCs w:val="20"/>
          <w:lang w:bidi="ar-SA"/>
        </w:rPr>
        <w:t xml:space="preserve">The </w:t>
      </w:r>
      <w:r w:rsidR="00F85B92" w:rsidRPr="00A42A3E">
        <w:rPr>
          <w:rFonts w:ascii="Arial" w:eastAsia="Times New Roman" w:hAnsi="Arial" w:cs="Arial"/>
          <w:sz w:val="20"/>
          <w:szCs w:val="20"/>
          <w:lang w:bidi="ar-SA"/>
        </w:rPr>
        <w:t xml:space="preserve">teacher associated with </w:t>
      </w:r>
      <w:r w:rsidR="006E2569" w:rsidRPr="00A42A3E">
        <w:rPr>
          <w:rFonts w:ascii="Arial" w:eastAsia="Times New Roman" w:hAnsi="Arial" w:cs="Arial"/>
          <w:sz w:val="20"/>
          <w:szCs w:val="20"/>
          <w:lang w:bidi="ar-SA"/>
        </w:rPr>
        <w:t xml:space="preserve">a </w:t>
      </w:r>
      <w:r w:rsidR="00847B12" w:rsidRPr="00A42A3E">
        <w:rPr>
          <w:rFonts w:ascii="Arial" w:eastAsia="Times New Roman" w:hAnsi="Arial" w:cs="Arial"/>
          <w:sz w:val="20"/>
          <w:szCs w:val="20"/>
          <w:lang w:bidi="ar-SA"/>
        </w:rPr>
        <w:t xml:space="preserve">winning </w:t>
      </w:r>
      <w:r w:rsidR="004F4E84" w:rsidRPr="00A42A3E">
        <w:rPr>
          <w:rFonts w:ascii="Arial" w:eastAsia="Times New Roman" w:hAnsi="Arial" w:cs="Arial"/>
          <w:sz w:val="20"/>
          <w:szCs w:val="20"/>
          <w:lang w:bidi="ar-SA"/>
        </w:rPr>
        <w:t>entry</w:t>
      </w:r>
      <w:r w:rsidR="00847B12" w:rsidRPr="00A42A3E">
        <w:rPr>
          <w:rFonts w:ascii="Arial" w:eastAsia="Times New Roman" w:hAnsi="Arial" w:cs="Arial"/>
          <w:sz w:val="20"/>
          <w:szCs w:val="20"/>
          <w:lang w:bidi="ar-SA"/>
        </w:rPr>
        <w:t xml:space="preserve"> will be notified by email, phone, postal mail and/or express mail at Sponsor's sole discretion</w:t>
      </w:r>
      <w:r w:rsidR="002D06AA">
        <w:rPr>
          <w:rFonts w:ascii="Arial" w:eastAsia="Times New Roman" w:hAnsi="Arial" w:cs="Arial"/>
          <w:sz w:val="20"/>
          <w:szCs w:val="20"/>
          <w:lang w:bidi="ar-SA"/>
        </w:rPr>
        <w:t>,</w:t>
      </w:r>
      <w:r w:rsidR="00847B12" w:rsidRPr="00A42A3E">
        <w:rPr>
          <w:rFonts w:ascii="Arial" w:eastAsia="Times New Roman" w:hAnsi="Arial" w:cs="Arial"/>
          <w:sz w:val="20"/>
          <w:szCs w:val="20"/>
          <w:lang w:bidi="ar-SA"/>
        </w:rPr>
        <w:t xml:space="preserve"> following </w:t>
      </w:r>
      <w:r w:rsidR="002D06AA">
        <w:rPr>
          <w:rFonts w:ascii="Arial" w:eastAsia="Times New Roman" w:hAnsi="Arial" w:cs="Arial"/>
          <w:sz w:val="20"/>
          <w:szCs w:val="20"/>
          <w:lang w:bidi="ar-SA"/>
        </w:rPr>
        <w:t>confirmation of the school’s eligibility and ability to accept the prize</w:t>
      </w:r>
      <w:r w:rsidR="00847B12" w:rsidRPr="00A42A3E">
        <w:rPr>
          <w:rFonts w:ascii="Arial" w:eastAsia="Times New Roman" w:hAnsi="Arial" w:cs="Arial"/>
          <w:sz w:val="20"/>
          <w:szCs w:val="20"/>
          <w:lang w:bidi="ar-SA"/>
        </w:rPr>
        <w:t>. If a potential winn</w:t>
      </w:r>
      <w:r w:rsidR="001E45DE">
        <w:rPr>
          <w:rFonts w:ascii="Arial" w:eastAsia="Times New Roman" w:hAnsi="Arial" w:cs="Arial"/>
          <w:sz w:val="20"/>
          <w:szCs w:val="20"/>
          <w:lang w:bidi="ar-SA"/>
        </w:rPr>
        <w:t>ing school and/or the associated teach</w:t>
      </w:r>
      <w:r w:rsidR="001E45DE" w:rsidRPr="00A42A3E">
        <w:rPr>
          <w:rFonts w:ascii="Arial" w:eastAsia="Times New Roman" w:hAnsi="Arial" w:cs="Arial"/>
          <w:sz w:val="20"/>
          <w:szCs w:val="20"/>
          <w:lang w:bidi="ar-SA"/>
        </w:rPr>
        <w:t>er</w:t>
      </w:r>
      <w:r w:rsidR="00847B12" w:rsidRPr="00A42A3E">
        <w:rPr>
          <w:rFonts w:ascii="Arial" w:eastAsia="Times New Roman" w:hAnsi="Arial" w:cs="Arial"/>
          <w:sz w:val="20"/>
          <w:szCs w:val="20"/>
          <w:lang w:bidi="ar-SA"/>
        </w:rPr>
        <w:t xml:space="preserve"> do not respond to </w:t>
      </w:r>
      <w:r w:rsidR="001E45DE">
        <w:rPr>
          <w:rFonts w:ascii="Arial" w:eastAsia="Times New Roman" w:hAnsi="Arial" w:cs="Arial"/>
          <w:sz w:val="20"/>
          <w:szCs w:val="20"/>
          <w:lang w:bidi="ar-SA"/>
        </w:rPr>
        <w:t>a</w:t>
      </w:r>
      <w:r w:rsidR="001E45DE" w:rsidRPr="00A42A3E">
        <w:rPr>
          <w:rFonts w:ascii="Arial" w:eastAsia="Times New Roman" w:hAnsi="Arial" w:cs="Arial"/>
          <w:sz w:val="20"/>
          <w:szCs w:val="20"/>
          <w:lang w:bidi="ar-SA"/>
        </w:rPr>
        <w:t xml:space="preserve"> </w:t>
      </w:r>
      <w:r w:rsidR="00847B12" w:rsidRPr="00A42A3E">
        <w:rPr>
          <w:rFonts w:ascii="Arial" w:eastAsia="Times New Roman" w:hAnsi="Arial" w:cs="Arial"/>
          <w:sz w:val="20"/>
          <w:szCs w:val="20"/>
          <w:lang w:bidi="ar-SA"/>
        </w:rPr>
        <w:t xml:space="preserve">notification attempt by the time period specified therein, then </w:t>
      </w:r>
      <w:r w:rsidR="001E45DE">
        <w:rPr>
          <w:rFonts w:ascii="Arial" w:eastAsia="Times New Roman" w:hAnsi="Arial" w:cs="Arial"/>
          <w:sz w:val="20"/>
          <w:szCs w:val="20"/>
          <w:lang w:bidi="ar-SA"/>
        </w:rPr>
        <w:t>the applicable</w:t>
      </w:r>
      <w:r w:rsidR="001E45DE" w:rsidRPr="00A42A3E">
        <w:rPr>
          <w:rFonts w:ascii="Arial" w:eastAsia="Times New Roman" w:hAnsi="Arial" w:cs="Arial"/>
          <w:sz w:val="20"/>
          <w:szCs w:val="20"/>
          <w:lang w:bidi="ar-SA"/>
        </w:rPr>
        <w:t xml:space="preserve"> </w:t>
      </w:r>
      <w:r w:rsidR="00847B12" w:rsidRPr="00A42A3E">
        <w:rPr>
          <w:rFonts w:ascii="Arial" w:eastAsia="Times New Roman" w:hAnsi="Arial" w:cs="Arial"/>
          <w:sz w:val="20"/>
          <w:szCs w:val="20"/>
          <w:lang w:bidi="ar-SA"/>
        </w:rPr>
        <w:t>potential winn</w:t>
      </w:r>
      <w:r w:rsidR="001E45DE">
        <w:rPr>
          <w:rFonts w:ascii="Arial" w:eastAsia="Times New Roman" w:hAnsi="Arial" w:cs="Arial"/>
          <w:sz w:val="20"/>
          <w:szCs w:val="20"/>
          <w:lang w:bidi="ar-SA"/>
        </w:rPr>
        <w:t>ing school</w:t>
      </w:r>
      <w:r w:rsidR="00847B12" w:rsidRPr="00A42A3E">
        <w:rPr>
          <w:rFonts w:ascii="Arial" w:eastAsia="Times New Roman" w:hAnsi="Arial" w:cs="Arial"/>
          <w:sz w:val="20"/>
          <w:szCs w:val="20"/>
          <w:lang w:bidi="ar-SA"/>
        </w:rPr>
        <w:t xml:space="preserve"> </w:t>
      </w:r>
      <w:r w:rsidR="002D06AA">
        <w:rPr>
          <w:rFonts w:ascii="Arial" w:eastAsia="Times New Roman" w:hAnsi="Arial" w:cs="Arial"/>
          <w:sz w:val="20"/>
          <w:szCs w:val="20"/>
          <w:lang w:bidi="ar-SA"/>
        </w:rPr>
        <w:t>may</w:t>
      </w:r>
      <w:r w:rsidR="002D06AA" w:rsidRPr="00A42A3E">
        <w:rPr>
          <w:rFonts w:ascii="Arial" w:eastAsia="Times New Roman" w:hAnsi="Arial" w:cs="Arial"/>
          <w:sz w:val="20"/>
          <w:szCs w:val="20"/>
          <w:lang w:bidi="ar-SA"/>
        </w:rPr>
        <w:t xml:space="preserve"> </w:t>
      </w:r>
      <w:r w:rsidR="00847B12" w:rsidRPr="00A42A3E">
        <w:rPr>
          <w:rFonts w:ascii="Arial" w:eastAsia="Times New Roman" w:hAnsi="Arial" w:cs="Arial"/>
          <w:sz w:val="20"/>
          <w:szCs w:val="20"/>
          <w:lang w:bidi="ar-SA"/>
        </w:rPr>
        <w:t xml:space="preserve">be </w:t>
      </w:r>
      <w:r w:rsidR="00EC60A9" w:rsidRPr="00A42A3E">
        <w:rPr>
          <w:rFonts w:ascii="Arial" w:eastAsia="Times New Roman" w:hAnsi="Arial" w:cs="Arial"/>
          <w:sz w:val="20"/>
          <w:szCs w:val="20"/>
          <w:lang w:bidi="ar-SA"/>
        </w:rPr>
        <w:t>disqualified</w:t>
      </w:r>
      <w:r w:rsidR="002D06AA">
        <w:rPr>
          <w:rFonts w:ascii="Arial" w:eastAsia="Times New Roman" w:hAnsi="Arial" w:cs="Arial"/>
          <w:sz w:val="20"/>
          <w:szCs w:val="20"/>
          <w:lang w:bidi="ar-SA"/>
        </w:rPr>
        <w:t xml:space="preserve"> in Sponsor’s sole discretion</w:t>
      </w:r>
      <w:r w:rsidR="00EC60A9" w:rsidRPr="00A42A3E">
        <w:rPr>
          <w:rFonts w:ascii="Arial" w:eastAsia="Times New Roman" w:hAnsi="Arial" w:cs="Arial"/>
          <w:sz w:val="20"/>
          <w:szCs w:val="20"/>
          <w:lang w:bidi="ar-SA"/>
        </w:rPr>
        <w:t>,</w:t>
      </w:r>
      <w:r w:rsidR="00847B12" w:rsidRPr="00A42A3E">
        <w:rPr>
          <w:rFonts w:ascii="Arial" w:eastAsia="Times New Roman" w:hAnsi="Arial" w:cs="Arial"/>
          <w:sz w:val="20"/>
          <w:szCs w:val="20"/>
          <w:lang w:bidi="ar-SA"/>
        </w:rPr>
        <w:t xml:space="preserve"> and an alternate potential winn</w:t>
      </w:r>
      <w:r w:rsidR="001E45DE">
        <w:rPr>
          <w:rFonts w:ascii="Arial" w:eastAsia="Times New Roman" w:hAnsi="Arial" w:cs="Arial"/>
          <w:sz w:val="20"/>
          <w:szCs w:val="20"/>
          <w:lang w:bidi="ar-SA"/>
        </w:rPr>
        <w:t>ing school</w:t>
      </w:r>
      <w:r w:rsidR="00847B12" w:rsidRPr="00A42A3E">
        <w:rPr>
          <w:rFonts w:ascii="Arial" w:eastAsia="Times New Roman" w:hAnsi="Arial" w:cs="Arial"/>
          <w:sz w:val="20"/>
          <w:szCs w:val="20"/>
          <w:lang w:bidi="ar-SA"/>
        </w:rPr>
        <w:t xml:space="preserve"> will be selected </w:t>
      </w:r>
      <w:r w:rsidR="002D06AA">
        <w:rPr>
          <w:rFonts w:ascii="Arial" w:eastAsia="Times New Roman" w:hAnsi="Arial" w:cs="Arial"/>
          <w:sz w:val="20"/>
          <w:szCs w:val="20"/>
          <w:lang w:bidi="ar-SA"/>
        </w:rPr>
        <w:t xml:space="preserve">at random </w:t>
      </w:r>
      <w:r w:rsidR="00847B12" w:rsidRPr="00A42A3E">
        <w:rPr>
          <w:rFonts w:ascii="Arial" w:eastAsia="Times New Roman" w:hAnsi="Arial" w:cs="Arial"/>
          <w:sz w:val="20"/>
          <w:szCs w:val="20"/>
          <w:lang w:bidi="ar-SA"/>
        </w:rPr>
        <w:t xml:space="preserve">from among the </w:t>
      </w:r>
      <w:r w:rsidR="002D06AA">
        <w:rPr>
          <w:rFonts w:ascii="Arial" w:eastAsia="Times New Roman" w:hAnsi="Arial" w:cs="Arial"/>
          <w:sz w:val="20"/>
          <w:szCs w:val="20"/>
          <w:lang w:bidi="ar-SA"/>
        </w:rPr>
        <w:t xml:space="preserve">remaining </w:t>
      </w:r>
      <w:r w:rsidR="00847B12" w:rsidRPr="00A42A3E">
        <w:rPr>
          <w:rFonts w:ascii="Arial" w:eastAsia="Times New Roman" w:hAnsi="Arial" w:cs="Arial"/>
          <w:sz w:val="20"/>
          <w:szCs w:val="20"/>
          <w:lang w:bidi="ar-SA"/>
        </w:rPr>
        <w:t xml:space="preserve">applicable eligible entries received during the Term. With respect to notification by telephone, such notification will be deemed given when the </w:t>
      </w:r>
      <w:r w:rsidR="001E45DE">
        <w:rPr>
          <w:rFonts w:ascii="Arial" w:eastAsia="Times New Roman" w:hAnsi="Arial" w:cs="Arial"/>
          <w:sz w:val="20"/>
          <w:szCs w:val="20"/>
          <w:lang w:bidi="ar-SA"/>
        </w:rPr>
        <w:t>notified party</w:t>
      </w:r>
      <w:r w:rsidR="00847B12" w:rsidRPr="00A42A3E">
        <w:rPr>
          <w:rFonts w:ascii="Arial" w:eastAsia="Times New Roman" w:hAnsi="Arial" w:cs="Arial"/>
          <w:sz w:val="20"/>
          <w:szCs w:val="20"/>
          <w:lang w:bidi="ar-SA"/>
        </w:rPr>
        <w:t xml:space="preserve"> engages in a live conversation with Sponsor or when a message is left on the </w:t>
      </w:r>
      <w:r w:rsidR="001E45DE">
        <w:rPr>
          <w:rFonts w:ascii="Arial" w:eastAsia="Times New Roman" w:hAnsi="Arial" w:cs="Arial"/>
          <w:sz w:val="20"/>
          <w:szCs w:val="20"/>
          <w:lang w:bidi="ar-SA"/>
        </w:rPr>
        <w:t>notified party</w:t>
      </w:r>
      <w:r w:rsidR="00847B12" w:rsidRPr="00A42A3E">
        <w:rPr>
          <w:rFonts w:ascii="Arial" w:eastAsia="Times New Roman" w:hAnsi="Arial" w:cs="Arial"/>
          <w:sz w:val="20"/>
          <w:szCs w:val="20"/>
          <w:lang w:bidi="ar-SA"/>
        </w:rPr>
        <w:t>'s voicemail service or answering machine by the Sponsor, whichever occurs first. Except where prohibit</w:t>
      </w:r>
      <w:r w:rsidR="00887ECA" w:rsidRPr="00A42A3E">
        <w:rPr>
          <w:rFonts w:ascii="Arial" w:eastAsia="Times New Roman" w:hAnsi="Arial" w:cs="Arial"/>
          <w:sz w:val="20"/>
          <w:szCs w:val="20"/>
          <w:lang w:bidi="ar-SA"/>
        </w:rPr>
        <w:t xml:space="preserve">ed by law, Sponsor reserves the right to require </w:t>
      </w:r>
      <w:r w:rsidR="002D06AA">
        <w:rPr>
          <w:rFonts w:ascii="Arial" w:eastAsia="Times New Roman" w:hAnsi="Arial" w:cs="Arial"/>
          <w:sz w:val="20"/>
          <w:szCs w:val="20"/>
          <w:lang w:bidi="ar-SA"/>
        </w:rPr>
        <w:t>a</w:t>
      </w:r>
      <w:r w:rsidR="002D06AA" w:rsidRPr="00A42A3E">
        <w:rPr>
          <w:rFonts w:ascii="Arial" w:eastAsia="Times New Roman" w:hAnsi="Arial" w:cs="Arial"/>
          <w:sz w:val="20"/>
          <w:szCs w:val="20"/>
          <w:lang w:bidi="ar-SA"/>
        </w:rPr>
        <w:t xml:space="preserve"> </w:t>
      </w:r>
      <w:r w:rsidR="00887ECA" w:rsidRPr="00A42A3E">
        <w:rPr>
          <w:rFonts w:ascii="Arial" w:eastAsia="Times New Roman" w:hAnsi="Arial" w:cs="Arial"/>
          <w:sz w:val="20"/>
          <w:szCs w:val="20"/>
          <w:lang w:bidi="ar-SA"/>
        </w:rPr>
        <w:t>potential winning teacher</w:t>
      </w:r>
      <w:r w:rsidR="002D06AA">
        <w:rPr>
          <w:rFonts w:ascii="Arial" w:eastAsia="Times New Roman" w:hAnsi="Arial" w:cs="Arial"/>
          <w:sz w:val="20"/>
          <w:szCs w:val="20"/>
          <w:lang w:bidi="ar-SA"/>
        </w:rPr>
        <w:t>, as well as</w:t>
      </w:r>
      <w:r w:rsidR="00847B12" w:rsidRPr="00A42A3E">
        <w:rPr>
          <w:rFonts w:ascii="Arial" w:eastAsia="Times New Roman" w:hAnsi="Arial" w:cs="Arial"/>
          <w:sz w:val="20"/>
          <w:szCs w:val="20"/>
          <w:lang w:bidi="ar-SA"/>
        </w:rPr>
        <w:t xml:space="preserve"> an authorized representative of </w:t>
      </w:r>
      <w:r w:rsidR="002D06AA">
        <w:rPr>
          <w:rFonts w:ascii="Arial" w:eastAsia="Times New Roman" w:hAnsi="Arial" w:cs="Arial"/>
          <w:sz w:val="20"/>
          <w:szCs w:val="20"/>
          <w:lang w:bidi="ar-SA"/>
        </w:rPr>
        <w:t>a</w:t>
      </w:r>
      <w:r w:rsidR="002D06AA" w:rsidRPr="00A42A3E">
        <w:rPr>
          <w:rFonts w:ascii="Arial" w:eastAsia="Times New Roman" w:hAnsi="Arial" w:cs="Arial"/>
          <w:sz w:val="20"/>
          <w:szCs w:val="20"/>
          <w:lang w:bidi="ar-SA"/>
        </w:rPr>
        <w:t xml:space="preserve"> </w:t>
      </w:r>
      <w:r w:rsidR="00887ECA" w:rsidRPr="00A42A3E">
        <w:rPr>
          <w:rFonts w:ascii="Arial" w:eastAsia="Times New Roman" w:hAnsi="Arial" w:cs="Arial"/>
          <w:sz w:val="20"/>
          <w:szCs w:val="20"/>
          <w:lang w:bidi="ar-SA"/>
        </w:rPr>
        <w:t xml:space="preserve">potential </w:t>
      </w:r>
      <w:r w:rsidR="00847B12" w:rsidRPr="00A42A3E">
        <w:rPr>
          <w:rFonts w:ascii="Arial" w:eastAsia="Times New Roman" w:hAnsi="Arial" w:cs="Arial"/>
          <w:sz w:val="20"/>
          <w:szCs w:val="20"/>
          <w:lang w:bidi="ar-SA"/>
        </w:rPr>
        <w:t>winning school</w:t>
      </w:r>
      <w:r w:rsidR="002D06AA">
        <w:rPr>
          <w:rFonts w:ascii="Arial" w:eastAsia="Times New Roman" w:hAnsi="Arial" w:cs="Arial"/>
          <w:sz w:val="20"/>
          <w:szCs w:val="20"/>
          <w:lang w:bidi="ar-SA"/>
        </w:rPr>
        <w:t>,</w:t>
      </w:r>
      <w:r w:rsidR="00847B12" w:rsidRPr="00A42A3E">
        <w:rPr>
          <w:rFonts w:ascii="Arial" w:eastAsia="Times New Roman" w:hAnsi="Arial" w:cs="Arial"/>
          <w:sz w:val="20"/>
          <w:szCs w:val="20"/>
          <w:lang w:bidi="ar-SA"/>
        </w:rPr>
        <w:t xml:space="preserve"> to sign and return a Declaration of Eligibility and Liability and Publicity </w:t>
      </w:r>
      <w:proofErr w:type="gramStart"/>
      <w:r w:rsidR="00847B12" w:rsidRPr="00A42A3E">
        <w:rPr>
          <w:rFonts w:ascii="Arial" w:eastAsia="Times New Roman" w:hAnsi="Arial" w:cs="Arial"/>
          <w:sz w:val="20"/>
          <w:szCs w:val="20"/>
          <w:lang w:bidi="ar-SA"/>
        </w:rPr>
        <w:t>Release</w:t>
      </w:r>
      <w:r w:rsidR="002D06AA">
        <w:rPr>
          <w:rFonts w:ascii="Arial" w:eastAsia="Times New Roman" w:hAnsi="Arial" w:cs="Arial"/>
          <w:sz w:val="20"/>
          <w:szCs w:val="20"/>
          <w:lang w:bidi="ar-SA"/>
        </w:rPr>
        <w:t>,</w:t>
      </w:r>
      <w:r w:rsidR="00847B12" w:rsidRPr="00A42A3E">
        <w:rPr>
          <w:rFonts w:ascii="Arial" w:eastAsia="Times New Roman" w:hAnsi="Arial" w:cs="Arial"/>
          <w:sz w:val="20"/>
          <w:szCs w:val="20"/>
          <w:lang w:bidi="ar-SA"/>
        </w:rPr>
        <w:t xml:space="preserve"> and</w:t>
      </w:r>
      <w:proofErr w:type="gramEnd"/>
      <w:r w:rsidR="00847B12" w:rsidRPr="00A42A3E">
        <w:rPr>
          <w:rFonts w:ascii="Arial" w:eastAsia="Times New Roman" w:hAnsi="Arial" w:cs="Arial"/>
          <w:sz w:val="20"/>
          <w:szCs w:val="20"/>
          <w:lang w:bidi="ar-SA"/>
        </w:rPr>
        <w:t xml:space="preserve"> provide </w:t>
      </w:r>
      <w:r w:rsidR="008D3BF0" w:rsidRPr="00A42A3E">
        <w:rPr>
          <w:rFonts w:ascii="Arial" w:eastAsia="Times New Roman" w:hAnsi="Arial" w:cs="Arial"/>
          <w:sz w:val="20"/>
          <w:szCs w:val="20"/>
          <w:lang w:bidi="ar-SA"/>
        </w:rPr>
        <w:t xml:space="preserve">proof of the school’s Title I status and tax-exempt designation, along with </w:t>
      </w:r>
      <w:r w:rsidR="00847B12" w:rsidRPr="00A42A3E">
        <w:rPr>
          <w:rFonts w:ascii="Arial" w:eastAsia="Times New Roman" w:hAnsi="Arial" w:cs="Arial"/>
          <w:sz w:val="20"/>
          <w:szCs w:val="20"/>
          <w:lang w:bidi="ar-SA"/>
        </w:rPr>
        <w:t>any additional information that may be required by Sponsor</w:t>
      </w:r>
      <w:r w:rsidR="00BF3729" w:rsidRPr="00A42A3E">
        <w:rPr>
          <w:rFonts w:ascii="Arial" w:eastAsia="Times New Roman" w:hAnsi="Arial" w:cs="Arial"/>
          <w:sz w:val="20"/>
          <w:szCs w:val="20"/>
          <w:lang w:bidi="ar-SA"/>
        </w:rPr>
        <w:t xml:space="preserve"> to fulfill prize</w:t>
      </w:r>
      <w:r w:rsidR="00E52982" w:rsidRPr="00A42A3E">
        <w:rPr>
          <w:rFonts w:ascii="Arial" w:eastAsia="Times New Roman" w:hAnsi="Arial" w:cs="Arial"/>
          <w:sz w:val="20"/>
          <w:szCs w:val="20"/>
          <w:lang w:bidi="ar-SA"/>
        </w:rPr>
        <w:t>(</w:t>
      </w:r>
      <w:r w:rsidR="00BF3729" w:rsidRPr="00A42A3E">
        <w:rPr>
          <w:rFonts w:ascii="Arial" w:eastAsia="Times New Roman" w:hAnsi="Arial" w:cs="Arial"/>
          <w:sz w:val="20"/>
          <w:szCs w:val="20"/>
          <w:lang w:bidi="ar-SA"/>
        </w:rPr>
        <w:t>s</w:t>
      </w:r>
      <w:r w:rsidR="00E52982" w:rsidRPr="00A42A3E">
        <w:rPr>
          <w:rFonts w:ascii="Arial" w:eastAsia="Times New Roman" w:hAnsi="Arial" w:cs="Arial"/>
          <w:sz w:val="20"/>
          <w:szCs w:val="20"/>
          <w:lang w:bidi="ar-SA"/>
        </w:rPr>
        <w:t>)</w:t>
      </w:r>
      <w:r w:rsidR="00847B12" w:rsidRPr="00A42A3E">
        <w:rPr>
          <w:rFonts w:ascii="Arial" w:eastAsia="Times New Roman" w:hAnsi="Arial" w:cs="Arial"/>
          <w:sz w:val="20"/>
          <w:szCs w:val="20"/>
          <w:lang w:bidi="ar-SA"/>
        </w:rPr>
        <w:t xml:space="preserve">. </w:t>
      </w:r>
      <w:r w:rsidR="00BF3729" w:rsidRPr="00A42A3E">
        <w:rPr>
          <w:rFonts w:ascii="Arial" w:eastAsia="Times New Roman" w:hAnsi="Arial" w:cs="Arial"/>
          <w:sz w:val="20"/>
          <w:szCs w:val="20"/>
          <w:lang w:bidi="ar-SA"/>
        </w:rPr>
        <w:t xml:space="preserve">Further, </w:t>
      </w:r>
      <w:r w:rsidR="00DC75A8" w:rsidRPr="00A42A3E">
        <w:rPr>
          <w:rFonts w:ascii="Arial" w:eastAsia="Times New Roman" w:hAnsi="Arial" w:cs="Arial"/>
          <w:sz w:val="20"/>
          <w:szCs w:val="20"/>
          <w:lang w:bidi="ar-SA"/>
        </w:rPr>
        <w:t xml:space="preserve">except where prohibited by law, </w:t>
      </w:r>
      <w:r w:rsidR="00BF3729" w:rsidRPr="00A42A3E">
        <w:rPr>
          <w:rFonts w:ascii="Arial" w:eastAsia="Times New Roman" w:hAnsi="Arial" w:cs="Arial"/>
          <w:sz w:val="20"/>
          <w:szCs w:val="20"/>
          <w:lang w:bidi="ar-SA"/>
        </w:rPr>
        <w:t xml:space="preserve">Sponsor reserves the right to require </w:t>
      </w:r>
      <w:r w:rsidR="006E2569" w:rsidRPr="00A42A3E">
        <w:rPr>
          <w:rFonts w:ascii="Arial" w:eastAsia="Times New Roman" w:hAnsi="Arial" w:cs="Arial"/>
          <w:sz w:val="20"/>
          <w:szCs w:val="20"/>
          <w:lang w:bidi="ar-SA"/>
        </w:rPr>
        <w:t xml:space="preserve">each </w:t>
      </w:r>
      <w:r w:rsidR="002D06AA">
        <w:rPr>
          <w:rFonts w:ascii="Arial" w:eastAsia="Times New Roman" w:hAnsi="Arial" w:cs="Arial"/>
          <w:sz w:val="20"/>
          <w:szCs w:val="20"/>
          <w:lang w:bidi="ar-SA"/>
        </w:rPr>
        <w:t>potential</w:t>
      </w:r>
      <w:r w:rsidR="00DC75A8" w:rsidRPr="002D06AA">
        <w:rPr>
          <w:rFonts w:ascii="Arial" w:eastAsia="Times New Roman" w:hAnsi="Arial" w:cs="Arial"/>
          <w:sz w:val="20"/>
          <w:szCs w:val="20"/>
          <w:lang w:bidi="ar-SA"/>
        </w:rPr>
        <w:t xml:space="preserve"> winning teacher to provide </w:t>
      </w:r>
      <w:r w:rsidR="00BF3729" w:rsidRPr="002D06AA">
        <w:rPr>
          <w:rFonts w:ascii="Arial" w:eastAsia="Times New Roman" w:hAnsi="Arial" w:cs="Arial"/>
          <w:sz w:val="20"/>
          <w:szCs w:val="20"/>
          <w:lang w:bidi="ar-SA"/>
        </w:rPr>
        <w:t xml:space="preserve">a </w:t>
      </w:r>
      <w:r w:rsidR="00BF3729" w:rsidRPr="00A42A3E">
        <w:rPr>
          <w:rFonts w:ascii="Arial" w:eastAsia="Times New Roman" w:hAnsi="Arial" w:cs="Arial"/>
          <w:sz w:val="20"/>
          <w:szCs w:val="20"/>
          <w:lang w:bidi="ar-SA"/>
        </w:rPr>
        <w:t xml:space="preserve">photograph of </w:t>
      </w:r>
      <w:r w:rsidR="00DC75A8" w:rsidRPr="00A42A3E">
        <w:rPr>
          <w:rFonts w:ascii="Arial" w:eastAsia="Times New Roman" w:hAnsi="Arial" w:cs="Arial"/>
          <w:sz w:val="20"/>
          <w:szCs w:val="20"/>
          <w:lang w:bidi="ar-SA"/>
        </w:rPr>
        <w:t>him/herself</w:t>
      </w:r>
      <w:r w:rsidR="00BF3729" w:rsidRPr="00A42A3E">
        <w:rPr>
          <w:rFonts w:ascii="Arial" w:eastAsia="Times New Roman" w:hAnsi="Arial" w:cs="Arial"/>
          <w:sz w:val="20"/>
          <w:szCs w:val="20"/>
          <w:lang w:bidi="ar-SA"/>
        </w:rPr>
        <w:t xml:space="preserve"> with students </w:t>
      </w:r>
      <w:r w:rsidR="00DC75A8" w:rsidRPr="00A42A3E">
        <w:rPr>
          <w:rFonts w:ascii="Arial" w:eastAsia="Times New Roman" w:hAnsi="Arial" w:cs="Arial"/>
          <w:sz w:val="20"/>
          <w:szCs w:val="20"/>
          <w:lang w:bidi="ar-SA"/>
        </w:rPr>
        <w:t xml:space="preserve">from his/her class (including only students </w:t>
      </w:r>
      <w:r w:rsidR="00BF3729" w:rsidRPr="00A42A3E">
        <w:rPr>
          <w:rFonts w:ascii="Arial" w:eastAsia="Times New Roman" w:hAnsi="Arial" w:cs="Arial"/>
          <w:sz w:val="20"/>
          <w:szCs w:val="20"/>
          <w:lang w:bidi="ar-SA"/>
        </w:rPr>
        <w:t>who wish to appear in such a photo, and who have permission from their parent or legal guardian)</w:t>
      </w:r>
      <w:r w:rsidR="00DC75A8" w:rsidRPr="00A42A3E">
        <w:rPr>
          <w:rFonts w:ascii="Arial" w:eastAsia="Times New Roman" w:hAnsi="Arial" w:cs="Arial"/>
          <w:sz w:val="20"/>
          <w:szCs w:val="20"/>
          <w:lang w:bidi="ar-SA"/>
        </w:rPr>
        <w:t>, which must be returned along with a Publicity Release from the parent or legal guardian of each student appearing in the photograph.</w:t>
      </w:r>
      <w:r w:rsidR="00786647" w:rsidRPr="00A42A3E">
        <w:rPr>
          <w:rFonts w:ascii="Arial" w:eastAsia="Times New Roman" w:hAnsi="Arial" w:cs="Arial"/>
          <w:sz w:val="20"/>
          <w:szCs w:val="20"/>
          <w:lang w:bidi="ar-SA"/>
        </w:rPr>
        <w:t xml:space="preserve"> </w:t>
      </w:r>
      <w:r w:rsidR="00743FB7" w:rsidRPr="00743FB7">
        <w:rPr>
          <w:rFonts w:ascii="Arial" w:eastAsia="Times New Roman" w:hAnsi="Arial" w:cs="Arial"/>
          <w:sz w:val="20"/>
          <w:szCs w:val="20"/>
          <w:lang w:bidi="ar-SA"/>
        </w:rPr>
        <w:t xml:space="preserve">Sponsor </w:t>
      </w:r>
      <w:r w:rsidR="00743FB7">
        <w:rPr>
          <w:rFonts w:ascii="Arial" w:eastAsia="Times New Roman" w:hAnsi="Arial" w:cs="Arial"/>
          <w:sz w:val="20"/>
          <w:szCs w:val="20"/>
          <w:lang w:bidi="ar-SA"/>
        </w:rPr>
        <w:t xml:space="preserve">further </w:t>
      </w:r>
      <w:r w:rsidR="00743FB7" w:rsidRPr="00743FB7">
        <w:rPr>
          <w:rFonts w:ascii="Arial" w:eastAsia="Times New Roman" w:hAnsi="Arial" w:cs="Arial"/>
          <w:sz w:val="20"/>
          <w:szCs w:val="20"/>
          <w:lang w:bidi="ar-SA"/>
        </w:rPr>
        <w:t xml:space="preserve">reserves the right to require </w:t>
      </w:r>
      <w:r w:rsidR="00743FB7">
        <w:rPr>
          <w:rFonts w:ascii="Arial" w:eastAsia="Times New Roman" w:hAnsi="Arial" w:cs="Arial"/>
          <w:sz w:val="20"/>
          <w:szCs w:val="20"/>
          <w:lang w:bidi="ar-SA"/>
        </w:rPr>
        <w:t xml:space="preserve">a </w:t>
      </w:r>
      <w:r w:rsidR="00743FB7" w:rsidRPr="00743FB7">
        <w:rPr>
          <w:rFonts w:ascii="Arial" w:eastAsia="Times New Roman" w:hAnsi="Arial" w:cs="Arial"/>
          <w:sz w:val="20"/>
          <w:szCs w:val="20"/>
          <w:lang w:bidi="ar-SA"/>
        </w:rPr>
        <w:t xml:space="preserve">potential winning school to provide a description and budget for its proposed </w:t>
      </w:r>
      <w:r w:rsidR="00743FB7">
        <w:rPr>
          <w:rFonts w:ascii="Arial" w:eastAsia="Times New Roman" w:hAnsi="Arial" w:cs="Arial"/>
          <w:sz w:val="20"/>
          <w:szCs w:val="20"/>
          <w:lang w:bidi="ar-SA"/>
        </w:rPr>
        <w:t>use of the grant funds</w:t>
      </w:r>
      <w:r w:rsidR="00743FB7" w:rsidRPr="00743FB7">
        <w:rPr>
          <w:rFonts w:ascii="Arial" w:eastAsia="Times New Roman" w:hAnsi="Arial" w:cs="Arial"/>
          <w:sz w:val="20"/>
          <w:szCs w:val="20"/>
          <w:lang w:bidi="ar-SA"/>
        </w:rPr>
        <w:t>, which will require Sponsor’s approval prior to issuance of the grant check.</w:t>
      </w:r>
      <w:r w:rsidR="00C9018A">
        <w:rPr>
          <w:rFonts w:ascii="Arial" w:eastAsia="Times New Roman" w:hAnsi="Arial" w:cs="Arial"/>
          <w:sz w:val="20"/>
          <w:szCs w:val="20"/>
          <w:lang w:bidi="ar-SA"/>
        </w:rPr>
        <w:t xml:space="preserve"> </w:t>
      </w:r>
      <w:r w:rsidR="00847B12" w:rsidRPr="00A42A3E">
        <w:rPr>
          <w:rFonts w:ascii="Arial" w:eastAsia="Times New Roman" w:hAnsi="Arial" w:cs="Arial"/>
          <w:sz w:val="20"/>
          <w:szCs w:val="20"/>
          <w:lang w:bidi="ar-SA"/>
        </w:rPr>
        <w:t xml:space="preserve">If required, </w:t>
      </w:r>
      <w:r w:rsidR="002D06AA">
        <w:rPr>
          <w:rFonts w:ascii="Arial" w:eastAsia="Times New Roman" w:hAnsi="Arial" w:cs="Arial"/>
          <w:sz w:val="20"/>
          <w:szCs w:val="20"/>
          <w:lang w:bidi="ar-SA"/>
        </w:rPr>
        <w:t xml:space="preserve">a </w:t>
      </w:r>
      <w:r w:rsidR="00847B12" w:rsidRPr="00A42A3E">
        <w:rPr>
          <w:rFonts w:ascii="Arial" w:eastAsia="Times New Roman" w:hAnsi="Arial" w:cs="Arial"/>
          <w:sz w:val="20"/>
          <w:szCs w:val="20"/>
          <w:lang w:bidi="ar-SA"/>
        </w:rPr>
        <w:t>potential winn</w:t>
      </w:r>
      <w:r w:rsidR="00E52982" w:rsidRPr="00A42A3E">
        <w:rPr>
          <w:rFonts w:ascii="Arial" w:eastAsia="Times New Roman" w:hAnsi="Arial" w:cs="Arial"/>
          <w:sz w:val="20"/>
          <w:szCs w:val="20"/>
          <w:lang w:bidi="ar-SA"/>
        </w:rPr>
        <w:t>ing teacher and school</w:t>
      </w:r>
      <w:r w:rsidR="00847B12" w:rsidRPr="00A42A3E">
        <w:rPr>
          <w:rFonts w:ascii="Arial" w:eastAsia="Times New Roman" w:hAnsi="Arial" w:cs="Arial"/>
          <w:sz w:val="20"/>
          <w:szCs w:val="20"/>
          <w:lang w:bidi="ar-SA"/>
        </w:rPr>
        <w:t xml:space="preserve"> must return </w:t>
      </w:r>
      <w:r w:rsidR="00DC75A8" w:rsidRPr="00A42A3E">
        <w:rPr>
          <w:rFonts w:ascii="Arial" w:eastAsia="Times New Roman" w:hAnsi="Arial" w:cs="Arial"/>
          <w:sz w:val="20"/>
          <w:szCs w:val="20"/>
          <w:lang w:bidi="ar-SA"/>
        </w:rPr>
        <w:t>any</w:t>
      </w:r>
      <w:r w:rsidR="00847B12" w:rsidRPr="00A42A3E">
        <w:rPr>
          <w:rFonts w:ascii="Arial" w:eastAsia="Times New Roman" w:hAnsi="Arial" w:cs="Arial"/>
          <w:sz w:val="20"/>
          <w:szCs w:val="20"/>
          <w:lang w:bidi="ar-SA"/>
        </w:rPr>
        <w:t xml:space="preserve"> required documents </w:t>
      </w:r>
      <w:r w:rsidR="00BF3729" w:rsidRPr="00A42A3E">
        <w:rPr>
          <w:rFonts w:ascii="Arial" w:eastAsia="Times New Roman" w:hAnsi="Arial" w:cs="Arial"/>
          <w:sz w:val="20"/>
          <w:szCs w:val="20"/>
          <w:lang w:bidi="ar-SA"/>
        </w:rPr>
        <w:t xml:space="preserve">and materials </w:t>
      </w:r>
      <w:r w:rsidR="00847B12" w:rsidRPr="00A42A3E">
        <w:rPr>
          <w:rFonts w:ascii="Arial" w:eastAsia="Times New Roman" w:hAnsi="Arial" w:cs="Arial"/>
          <w:sz w:val="20"/>
          <w:szCs w:val="20"/>
          <w:lang w:bidi="ar-SA"/>
        </w:rPr>
        <w:t xml:space="preserve">within the time period specified </w:t>
      </w:r>
      <w:r w:rsidR="002D06AA">
        <w:rPr>
          <w:rFonts w:ascii="Arial" w:eastAsia="Times New Roman" w:hAnsi="Arial" w:cs="Arial"/>
          <w:sz w:val="20"/>
          <w:szCs w:val="20"/>
          <w:lang w:bidi="ar-SA"/>
        </w:rPr>
        <w:t>in the accompanying notification correspondence,</w:t>
      </w:r>
      <w:r w:rsidR="002D06AA" w:rsidRPr="00A42A3E">
        <w:rPr>
          <w:rFonts w:ascii="Arial" w:eastAsia="Times New Roman" w:hAnsi="Arial" w:cs="Arial"/>
          <w:sz w:val="20"/>
          <w:szCs w:val="20"/>
          <w:lang w:bidi="ar-SA"/>
        </w:rPr>
        <w:t xml:space="preserve"> </w:t>
      </w:r>
      <w:r w:rsidR="00847B12" w:rsidRPr="00A42A3E">
        <w:rPr>
          <w:rFonts w:ascii="Arial" w:eastAsia="Times New Roman" w:hAnsi="Arial" w:cs="Arial"/>
          <w:sz w:val="20"/>
          <w:szCs w:val="20"/>
          <w:lang w:bidi="ar-SA"/>
        </w:rPr>
        <w:t xml:space="preserve">or </w:t>
      </w:r>
      <w:r w:rsidR="002D06AA">
        <w:rPr>
          <w:rFonts w:ascii="Arial" w:eastAsia="Times New Roman" w:hAnsi="Arial" w:cs="Arial"/>
          <w:sz w:val="20"/>
          <w:szCs w:val="20"/>
          <w:lang w:bidi="ar-SA"/>
        </w:rPr>
        <w:t>the applicable school</w:t>
      </w:r>
      <w:r w:rsidR="00847B12" w:rsidRPr="00A42A3E">
        <w:rPr>
          <w:rFonts w:ascii="Arial" w:eastAsia="Times New Roman" w:hAnsi="Arial" w:cs="Arial"/>
          <w:sz w:val="20"/>
          <w:szCs w:val="20"/>
          <w:lang w:bidi="ar-SA"/>
        </w:rPr>
        <w:t xml:space="preserve"> will be deemed to have forfeited the prize and another potential winner to replace the forfeited winner will be selected</w:t>
      </w:r>
      <w:r w:rsidR="002D06AA">
        <w:rPr>
          <w:rFonts w:ascii="Arial" w:eastAsia="Times New Roman" w:hAnsi="Arial" w:cs="Arial"/>
          <w:sz w:val="20"/>
          <w:szCs w:val="20"/>
          <w:lang w:bidi="ar-SA"/>
        </w:rPr>
        <w:t xml:space="preserve"> at random</w:t>
      </w:r>
      <w:r w:rsidR="00847B12" w:rsidRPr="00A42A3E">
        <w:rPr>
          <w:rFonts w:ascii="Arial" w:eastAsia="Times New Roman" w:hAnsi="Arial" w:cs="Arial"/>
          <w:sz w:val="20"/>
          <w:szCs w:val="20"/>
          <w:lang w:bidi="ar-SA"/>
        </w:rPr>
        <w:t xml:space="preserve"> from among the </w:t>
      </w:r>
      <w:r w:rsidR="002D06AA">
        <w:rPr>
          <w:rFonts w:ascii="Arial" w:eastAsia="Times New Roman" w:hAnsi="Arial" w:cs="Arial"/>
          <w:sz w:val="20"/>
          <w:szCs w:val="20"/>
          <w:lang w:bidi="ar-SA"/>
        </w:rPr>
        <w:t xml:space="preserve">remaining </w:t>
      </w:r>
      <w:r w:rsidR="00847B12" w:rsidRPr="00A42A3E">
        <w:rPr>
          <w:rFonts w:ascii="Arial" w:eastAsia="Times New Roman" w:hAnsi="Arial" w:cs="Arial"/>
          <w:sz w:val="20"/>
          <w:szCs w:val="20"/>
          <w:lang w:bidi="ar-SA"/>
        </w:rPr>
        <w:t xml:space="preserve">applicable eligible entries received during the Term. </w:t>
      </w:r>
    </w:p>
    <w:p w14:paraId="4431BAB7" w14:textId="77777777" w:rsidR="003D04AC" w:rsidRPr="00D36F12" w:rsidRDefault="003D04AC" w:rsidP="00BC2B3B">
      <w:pPr>
        <w:ind w:left="720"/>
        <w:rPr>
          <w:rFonts w:ascii="Arial" w:eastAsia="Times New Roman" w:hAnsi="Arial" w:cs="Arial"/>
          <w:sz w:val="20"/>
          <w:szCs w:val="20"/>
          <w:lang w:bidi="ar-SA"/>
        </w:rPr>
      </w:pPr>
    </w:p>
    <w:p w14:paraId="42D4D6BF" w14:textId="5221B11E" w:rsidR="00847B12" w:rsidRPr="0047444E" w:rsidRDefault="00847B12" w:rsidP="0047444E">
      <w:pPr>
        <w:numPr>
          <w:ilvl w:val="0"/>
          <w:numId w:val="1"/>
        </w:numPr>
        <w:rPr>
          <w:rFonts w:ascii="Arial" w:eastAsia="Times New Roman" w:hAnsi="Arial" w:cs="Arial"/>
          <w:sz w:val="20"/>
          <w:szCs w:val="20"/>
          <w:lang w:bidi="ar-SA"/>
        </w:rPr>
      </w:pPr>
      <w:r w:rsidRPr="0047444E">
        <w:rPr>
          <w:rFonts w:ascii="Arial" w:eastAsia="Times New Roman" w:hAnsi="Arial" w:cs="Arial"/>
          <w:sz w:val="20"/>
          <w:szCs w:val="20"/>
          <w:lang w:bidi="ar-SA"/>
        </w:rPr>
        <w:t xml:space="preserve">PRIZE RESTRICTIONS: </w:t>
      </w:r>
      <w:r w:rsidR="006E2569">
        <w:rPr>
          <w:rFonts w:ascii="Arial" w:eastAsia="Times New Roman" w:hAnsi="Arial" w:cs="Arial"/>
          <w:sz w:val="20"/>
          <w:szCs w:val="20"/>
          <w:lang w:bidi="ar-SA"/>
        </w:rPr>
        <w:t xml:space="preserve">Limit one prize per school. </w:t>
      </w:r>
      <w:r w:rsidRPr="0047444E">
        <w:rPr>
          <w:rFonts w:ascii="Arial" w:eastAsia="Times New Roman" w:hAnsi="Arial" w:cs="Arial"/>
          <w:sz w:val="20"/>
          <w:szCs w:val="20"/>
          <w:lang w:bidi="ar-SA"/>
        </w:rPr>
        <w:t xml:space="preserve">Taxes on prizes and all expenses related to acceptance and use of the prizes not otherwise specified are the sole responsibility of </w:t>
      </w:r>
      <w:r w:rsidR="00E511AE">
        <w:rPr>
          <w:rFonts w:ascii="Arial" w:eastAsia="Times New Roman" w:hAnsi="Arial" w:cs="Arial"/>
          <w:sz w:val="20"/>
          <w:szCs w:val="20"/>
          <w:lang w:bidi="ar-SA"/>
        </w:rPr>
        <w:t>the prize recipients</w:t>
      </w:r>
      <w:r w:rsidRPr="0047444E">
        <w:rPr>
          <w:rFonts w:ascii="Arial" w:eastAsia="Times New Roman" w:hAnsi="Arial" w:cs="Arial"/>
          <w:sz w:val="20"/>
          <w:szCs w:val="20"/>
          <w:lang w:bidi="ar-SA"/>
        </w:rPr>
        <w:t>. Prize</w:t>
      </w:r>
      <w:r w:rsidR="00E52982">
        <w:rPr>
          <w:rFonts w:ascii="Arial" w:eastAsia="Times New Roman" w:hAnsi="Arial" w:cs="Arial"/>
          <w:sz w:val="20"/>
          <w:szCs w:val="20"/>
          <w:lang w:bidi="ar-SA"/>
        </w:rPr>
        <w:t>s</w:t>
      </w:r>
      <w:r w:rsidRPr="0047444E">
        <w:rPr>
          <w:rFonts w:ascii="Arial" w:eastAsia="Times New Roman" w:hAnsi="Arial" w:cs="Arial"/>
          <w:sz w:val="20"/>
          <w:szCs w:val="20"/>
          <w:lang w:bidi="ar-SA"/>
        </w:rPr>
        <w:t xml:space="preserve"> cannot be transferred, substituted or redeemed for cash </w:t>
      </w:r>
      <w:r w:rsidR="00CA5561" w:rsidRPr="0047444E">
        <w:rPr>
          <w:rFonts w:ascii="Arial" w:eastAsia="Times New Roman" w:hAnsi="Arial" w:cs="Arial"/>
          <w:sz w:val="20"/>
          <w:szCs w:val="20"/>
          <w:lang w:bidi="ar-SA"/>
        </w:rPr>
        <w:t xml:space="preserve">or any other consideration </w:t>
      </w:r>
      <w:r w:rsidRPr="0047444E">
        <w:rPr>
          <w:rFonts w:ascii="Arial" w:eastAsia="Times New Roman" w:hAnsi="Arial" w:cs="Arial"/>
          <w:sz w:val="20"/>
          <w:szCs w:val="20"/>
          <w:lang w:bidi="ar-SA"/>
        </w:rPr>
        <w:t xml:space="preserve">except at Sponsor's sole discretion. Sponsor reserves the right </w:t>
      </w:r>
      <w:r w:rsidR="005119D4">
        <w:rPr>
          <w:rFonts w:ascii="Arial" w:eastAsia="Times New Roman" w:hAnsi="Arial" w:cs="Arial"/>
          <w:sz w:val="20"/>
          <w:szCs w:val="20"/>
          <w:lang w:bidi="ar-SA"/>
        </w:rPr>
        <w:t>in</w:t>
      </w:r>
      <w:r w:rsidRPr="0047444E">
        <w:rPr>
          <w:rFonts w:ascii="Arial" w:eastAsia="Times New Roman" w:hAnsi="Arial" w:cs="Arial"/>
          <w:sz w:val="20"/>
          <w:szCs w:val="20"/>
          <w:lang w:bidi="ar-SA"/>
        </w:rPr>
        <w:t xml:space="preserve"> its sole discretion to substitute a prize of comparable or greater value if a prize cannot be awarded as described for any reason. </w:t>
      </w:r>
      <w:r w:rsidR="005234CA" w:rsidRPr="0047444E">
        <w:rPr>
          <w:rFonts w:ascii="Arial" w:eastAsia="Times New Roman" w:hAnsi="Arial" w:cs="Arial"/>
          <w:sz w:val="20"/>
          <w:szCs w:val="20"/>
          <w:lang w:bidi="ar-SA"/>
        </w:rPr>
        <w:t xml:space="preserve">Schools that are involved </w:t>
      </w:r>
      <w:r w:rsidR="0047444E">
        <w:rPr>
          <w:rFonts w:ascii="Arial" w:eastAsia="Times New Roman" w:hAnsi="Arial" w:cs="Arial"/>
          <w:sz w:val="20"/>
          <w:szCs w:val="20"/>
          <w:lang w:bidi="ar-SA"/>
        </w:rPr>
        <w:t>(</w:t>
      </w:r>
      <w:r w:rsidR="0047444E" w:rsidRPr="0047444E">
        <w:rPr>
          <w:rFonts w:ascii="Arial" w:eastAsia="Times New Roman" w:hAnsi="Arial" w:cs="Arial"/>
          <w:sz w:val="20"/>
          <w:szCs w:val="20"/>
          <w:lang w:bidi="ar-SA"/>
        </w:rPr>
        <w:t>at the time of the random drawing</w:t>
      </w:r>
      <w:r w:rsidR="0047444E">
        <w:rPr>
          <w:rFonts w:ascii="Arial" w:eastAsia="Times New Roman" w:hAnsi="Arial" w:cs="Arial"/>
          <w:sz w:val="20"/>
          <w:szCs w:val="20"/>
          <w:lang w:bidi="ar-SA"/>
        </w:rPr>
        <w:t xml:space="preserve">, winner verification, and/or prize award) </w:t>
      </w:r>
      <w:r w:rsidR="005234CA" w:rsidRPr="0047444E">
        <w:rPr>
          <w:rFonts w:ascii="Arial" w:eastAsia="Times New Roman" w:hAnsi="Arial" w:cs="Arial"/>
          <w:sz w:val="20"/>
          <w:szCs w:val="20"/>
          <w:lang w:bidi="ar-SA"/>
        </w:rPr>
        <w:t xml:space="preserve">in </w:t>
      </w:r>
      <w:r w:rsidR="00912865">
        <w:rPr>
          <w:rFonts w:ascii="Arial" w:eastAsia="Times New Roman" w:hAnsi="Arial" w:cs="Arial"/>
          <w:sz w:val="20"/>
          <w:szCs w:val="20"/>
          <w:lang w:bidi="ar-SA"/>
        </w:rPr>
        <w:t>discussions</w:t>
      </w:r>
      <w:r w:rsidR="0047444E">
        <w:rPr>
          <w:rFonts w:ascii="Arial" w:eastAsia="Times New Roman" w:hAnsi="Arial" w:cs="Arial"/>
          <w:sz w:val="20"/>
          <w:szCs w:val="20"/>
          <w:lang w:bidi="ar-SA"/>
        </w:rPr>
        <w:t xml:space="preserve"> with Sponsor for new/additional </w:t>
      </w:r>
      <w:r w:rsidR="00FB4A4D">
        <w:rPr>
          <w:rFonts w:ascii="Arial" w:eastAsia="Times New Roman" w:hAnsi="Arial" w:cs="Arial"/>
          <w:sz w:val="20"/>
          <w:szCs w:val="20"/>
          <w:lang w:bidi="ar-SA"/>
        </w:rPr>
        <w:t>Sponsor</w:t>
      </w:r>
      <w:r w:rsidR="0047444E">
        <w:rPr>
          <w:rFonts w:ascii="Arial" w:eastAsia="Times New Roman" w:hAnsi="Arial" w:cs="Arial"/>
          <w:sz w:val="20"/>
          <w:szCs w:val="20"/>
          <w:lang w:bidi="ar-SA"/>
        </w:rPr>
        <w:t xml:space="preserve"> services </w:t>
      </w:r>
      <w:r w:rsidR="005234CA" w:rsidRPr="0047444E">
        <w:rPr>
          <w:rFonts w:ascii="Arial" w:eastAsia="Times New Roman" w:hAnsi="Arial" w:cs="Arial"/>
          <w:sz w:val="20"/>
          <w:szCs w:val="20"/>
          <w:lang w:bidi="ar-SA"/>
        </w:rPr>
        <w:t>are not eligible to claim a prize in this Sweepstakes.</w:t>
      </w:r>
      <w:r w:rsidR="0047444E" w:rsidRPr="0047444E">
        <w:rPr>
          <w:rFonts w:ascii="Arial" w:eastAsia="Times New Roman" w:hAnsi="Arial" w:cs="Arial"/>
          <w:sz w:val="20"/>
          <w:szCs w:val="20"/>
          <w:lang w:bidi="ar-SA"/>
        </w:rPr>
        <w:t xml:space="preserve"> </w:t>
      </w:r>
      <w:r w:rsidRPr="0047444E">
        <w:rPr>
          <w:rFonts w:ascii="Arial" w:eastAsia="Times New Roman" w:hAnsi="Arial" w:cs="Arial"/>
          <w:sz w:val="20"/>
          <w:szCs w:val="20"/>
          <w:lang w:bidi="ar-SA"/>
        </w:rPr>
        <w:t xml:space="preserve">Odds of winning will be determined by the number of eligible entries received. </w:t>
      </w:r>
      <w:r w:rsidR="00912865" w:rsidRPr="00912865">
        <w:rPr>
          <w:rFonts w:ascii="Arial" w:eastAsia="Times New Roman" w:hAnsi="Arial" w:cs="Arial"/>
          <w:sz w:val="20"/>
          <w:szCs w:val="20"/>
          <w:lang w:bidi="ar-SA"/>
        </w:rPr>
        <w:t>In the event that Sponsor believes that the potential award of any prize (or portion thereof) to a particular school, educator or other public employee may violate any law, rule, or regulation, the Sponsor reserves the right in its sole discretion to: [a] award the prize instead to the PTA/PTO or similar organization affiliated with the applicable school/educator/employee, as determined by Sponsor in its sole discretion; [b] award the prize instead to a non-profit organization selected by the applicable school/educator/employee (subject to approval by Sponsor in its sole discretion); or [c] to award the prize to an alternate winner selected using the remaining applicable eligible entries via the means of winner determination described herein, pending verification of eligibility. In either preceding case [a] or [b], the organization receiving the prize element must agree to use the prize element in a manner which matches (as closely as possible) the intended use of the applicable prize element as described above.</w:t>
      </w:r>
    </w:p>
    <w:p w14:paraId="7A3F362C" w14:textId="77777777" w:rsidR="003667F0" w:rsidRPr="00D36F12" w:rsidRDefault="003667F0" w:rsidP="003667F0">
      <w:pPr>
        <w:rPr>
          <w:rFonts w:ascii="Arial" w:eastAsia="Times New Roman" w:hAnsi="Arial" w:cs="Arial"/>
          <w:sz w:val="20"/>
          <w:szCs w:val="20"/>
          <w:lang w:bidi="ar-SA"/>
        </w:rPr>
      </w:pPr>
    </w:p>
    <w:p w14:paraId="660E3F8D" w14:textId="04532B5E" w:rsidR="00847B12" w:rsidRPr="00D36F12" w:rsidRDefault="00847B12" w:rsidP="00BC2B3B">
      <w:pPr>
        <w:numPr>
          <w:ilvl w:val="0"/>
          <w:numId w:val="1"/>
        </w:numPr>
        <w:rPr>
          <w:rFonts w:ascii="Arial" w:eastAsia="Times New Roman" w:hAnsi="Arial" w:cs="Arial"/>
          <w:sz w:val="20"/>
          <w:szCs w:val="20"/>
          <w:lang w:bidi="ar-SA"/>
        </w:rPr>
      </w:pPr>
      <w:r w:rsidRPr="00D36F12">
        <w:rPr>
          <w:rFonts w:ascii="Arial" w:eastAsia="Times New Roman" w:hAnsi="Arial" w:cs="Arial"/>
          <w:sz w:val="20"/>
          <w:szCs w:val="20"/>
          <w:lang w:bidi="ar-SA"/>
        </w:rPr>
        <w:t xml:space="preserve">PERSONAL INFORMATION: Please note that by entering this Sweepstakes and by checking the "opt-in" boxes on the entry form for this promotion, you are [a] agreeing that the Sponsor may share your entry information (including your name, address, email address, etc.) with our promotional partners and other third parties; and [b] granting </w:t>
      </w:r>
      <w:r w:rsidR="00CA5561" w:rsidRPr="00D36F12">
        <w:rPr>
          <w:rFonts w:ascii="Arial" w:eastAsia="Times New Roman" w:hAnsi="Arial" w:cs="Arial"/>
          <w:sz w:val="20"/>
          <w:szCs w:val="20"/>
          <w:lang w:bidi="ar-SA"/>
        </w:rPr>
        <w:t>the Sponsor</w:t>
      </w:r>
      <w:r w:rsidRPr="00D36F12">
        <w:rPr>
          <w:rFonts w:ascii="Arial" w:eastAsia="Times New Roman" w:hAnsi="Arial" w:cs="Arial"/>
          <w:sz w:val="20"/>
          <w:szCs w:val="20"/>
          <w:lang w:bidi="ar-SA"/>
        </w:rPr>
        <w:t xml:space="preserve">, our promotional partners and other third parties with which we choose to share your information, permission to contact you about our upcoming shows, promotions or for other reasons. You can enter this Sweepstakes but keep your entry information private by not checking the "opt-in" boxes on the entry form. </w:t>
      </w:r>
      <w:r w:rsidR="009A0F3C" w:rsidRPr="00BB7295">
        <w:rPr>
          <w:rFonts w:ascii="Arial" w:hAnsi="Arial" w:cs="Arial"/>
          <w:sz w:val="20"/>
          <w:szCs w:val="20"/>
        </w:rPr>
        <w:t xml:space="preserve">Information submitted in connection with the </w:t>
      </w:r>
      <w:r w:rsidR="009A0F3C">
        <w:rPr>
          <w:rFonts w:ascii="Arial" w:hAnsi="Arial" w:cs="Arial"/>
          <w:sz w:val="20"/>
          <w:szCs w:val="20"/>
        </w:rPr>
        <w:t>Sweepstakes</w:t>
      </w:r>
      <w:r w:rsidR="009A0F3C" w:rsidRPr="00BB7295">
        <w:rPr>
          <w:rFonts w:ascii="Arial" w:hAnsi="Arial" w:cs="Arial"/>
          <w:sz w:val="20"/>
          <w:szCs w:val="20"/>
        </w:rPr>
        <w:t xml:space="preserve"> will be treated in accordance with these Official Rules and Sponsor’s Privacy Policy (as may be amended from time to time), located at </w:t>
      </w:r>
      <w:hyperlink r:id="rId9" w:history="1">
        <w:r w:rsidR="009A0F3C" w:rsidRPr="00BB7295">
          <w:rPr>
            <w:rStyle w:val="Hyperlink"/>
            <w:rFonts w:ascii="Arial" w:hAnsi="Arial" w:cs="Arial"/>
            <w:sz w:val="20"/>
            <w:szCs w:val="20"/>
          </w:rPr>
          <w:t>https://www.discoveryeducation.com/who-we-are/privacy/</w:t>
        </w:r>
      </w:hyperlink>
      <w:r w:rsidR="009A0F3C" w:rsidRPr="00BB7295">
        <w:rPr>
          <w:rStyle w:val="Hyperlink"/>
          <w:rFonts w:ascii="Arial" w:hAnsi="Arial" w:cs="Arial"/>
          <w:sz w:val="20"/>
          <w:szCs w:val="20"/>
        </w:rPr>
        <w:t xml:space="preserve">; </w:t>
      </w:r>
      <w:r w:rsidR="009A0F3C" w:rsidRPr="00BB7295">
        <w:rPr>
          <w:rFonts w:ascii="Arial" w:hAnsi="Arial" w:cs="Arial"/>
          <w:sz w:val="20"/>
          <w:szCs w:val="20"/>
        </w:rPr>
        <w:t>provided, that in the event of any conflict between these Official Rules and such Privacy Policy, the terms and conditions of these Official Rules shall prevail.</w:t>
      </w:r>
    </w:p>
    <w:p w14:paraId="4BA8F0F1" w14:textId="77777777" w:rsidR="003667F0" w:rsidRPr="00D36F12" w:rsidRDefault="003667F0" w:rsidP="003667F0">
      <w:pPr>
        <w:rPr>
          <w:rFonts w:ascii="Arial" w:eastAsia="Times New Roman" w:hAnsi="Arial" w:cs="Arial"/>
          <w:sz w:val="20"/>
          <w:szCs w:val="20"/>
          <w:lang w:bidi="ar-SA"/>
        </w:rPr>
      </w:pPr>
    </w:p>
    <w:p w14:paraId="2B303CE5" w14:textId="6D4B44FA" w:rsidR="00847B12" w:rsidRPr="00D36F12" w:rsidRDefault="00847B12" w:rsidP="00BC2B3B">
      <w:pPr>
        <w:numPr>
          <w:ilvl w:val="0"/>
          <w:numId w:val="1"/>
        </w:numPr>
        <w:rPr>
          <w:rFonts w:ascii="Arial" w:eastAsia="Times New Roman" w:hAnsi="Arial" w:cs="Arial"/>
          <w:sz w:val="20"/>
          <w:szCs w:val="20"/>
          <w:lang w:bidi="ar-SA"/>
        </w:rPr>
      </w:pPr>
      <w:r w:rsidRPr="00D36F12">
        <w:rPr>
          <w:rFonts w:ascii="Arial" w:eastAsia="Times New Roman" w:hAnsi="Arial" w:cs="Arial"/>
          <w:sz w:val="20"/>
          <w:szCs w:val="20"/>
          <w:lang w:bidi="ar-SA"/>
        </w:rPr>
        <w:t xml:space="preserve">RELEASE: By participating in the Sweepstakes, entrants </w:t>
      </w:r>
      <w:r w:rsidR="00A407C3">
        <w:rPr>
          <w:rFonts w:ascii="Arial" w:eastAsia="Times New Roman" w:hAnsi="Arial" w:cs="Arial"/>
          <w:sz w:val="20"/>
          <w:szCs w:val="20"/>
          <w:lang w:bidi="ar-SA"/>
        </w:rPr>
        <w:t xml:space="preserve">and prize recipients </w:t>
      </w:r>
      <w:r w:rsidRPr="00D36F12">
        <w:rPr>
          <w:rFonts w:ascii="Arial" w:eastAsia="Times New Roman" w:hAnsi="Arial" w:cs="Arial"/>
          <w:sz w:val="20"/>
          <w:szCs w:val="20"/>
          <w:lang w:bidi="ar-SA"/>
        </w:rPr>
        <w:t xml:space="preserve">agree [a] to these rules and decisions of Sponsor and judges, which shall be final in all respects relating to this Sweepstakes; and [b] to release, discharge and hold harmless </w:t>
      </w:r>
      <w:r w:rsidR="00505150">
        <w:rPr>
          <w:rFonts w:ascii="Arial" w:eastAsia="Times New Roman" w:hAnsi="Arial" w:cs="Arial"/>
          <w:sz w:val="20"/>
          <w:szCs w:val="20"/>
          <w:lang w:bidi="ar-SA"/>
        </w:rPr>
        <w:t>the</w:t>
      </w:r>
      <w:r w:rsidR="00364935" w:rsidRPr="00D36F12">
        <w:rPr>
          <w:rFonts w:ascii="Arial" w:eastAsia="Times New Roman" w:hAnsi="Arial" w:cs="Arial"/>
          <w:sz w:val="20"/>
          <w:szCs w:val="20"/>
          <w:lang w:bidi="ar-SA"/>
        </w:rPr>
        <w:t xml:space="preserve"> </w:t>
      </w:r>
      <w:r w:rsidRPr="00D36F12">
        <w:rPr>
          <w:rFonts w:ascii="Arial" w:eastAsia="Times New Roman" w:hAnsi="Arial" w:cs="Arial"/>
          <w:sz w:val="20"/>
          <w:szCs w:val="20"/>
          <w:lang w:bidi="ar-SA"/>
        </w:rPr>
        <w:t>Sweepstakes Entities</w:t>
      </w:r>
      <w:r w:rsidR="00A67868" w:rsidRPr="00D36F12">
        <w:rPr>
          <w:rFonts w:ascii="Arial" w:eastAsia="Times New Roman" w:hAnsi="Arial" w:cs="Arial"/>
          <w:sz w:val="20"/>
          <w:szCs w:val="20"/>
          <w:lang w:bidi="ar-SA"/>
        </w:rPr>
        <w:t xml:space="preserve"> </w:t>
      </w:r>
      <w:r w:rsidR="00583303">
        <w:rPr>
          <w:rFonts w:ascii="Arial" w:eastAsia="Times New Roman" w:hAnsi="Arial" w:cs="Arial"/>
          <w:sz w:val="20"/>
          <w:szCs w:val="20"/>
          <w:lang w:bidi="ar-SA"/>
        </w:rPr>
        <w:t xml:space="preserve">and Discovery, Inc., </w:t>
      </w:r>
      <w:r w:rsidR="00A67868" w:rsidRPr="00D36F12">
        <w:rPr>
          <w:rFonts w:ascii="Arial" w:eastAsia="Times New Roman" w:hAnsi="Arial" w:cs="Arial"/>
          <w:sz w:val="20"/>
          <w:szCs w:val="20"/>
          <w:lang w:bidi="ar-SA"/>
        </w:rPr>
        <w:t>together with the</w:t>
      </w:r>
      <w:r w:rsidR="00364935" w:rsidRPr="00D36F12">
        <w:rPr>
          <w:rFonts w:ascii="Arial" w:eastAsia="Times New Roman" w:hAnsi="Arial" w:cs="Arial"/>
          <w:sz w:val="20"/>
          <w:szCs w:val="20"/>
          <w:lang w:bidi="ar-SA"/>
        </w:rPr>
        <w:t>ir</w:t>
      </w:r>
      <w:r w:rsidR="00A67868" w:rsidRPr="00D36F12">
        <w:rPr>
          <w:rFonts w:ascii="Arial" w:eastAsia="Times New Roman" w:hAnsi="Arial" w:cs="Arial"/>
          <w:sz w:val="20"/>
          <w:szCs w:val="20"/>
          <w:lang w:bidi="ar-SA"/>
        </w:rPr>
        <w:t xml:space="preserve"> respective employees, officers, directors, </w:t>
      </w:r>
      <w:r w:rsidR="00104577" w:rsidRPr="00D36F12">
        <w:rPr>
          <w:rFonts w:ascii="Arial" w:eastAsia="Times New Roman" w:hAnsi="Arial" w:cs="Arial"/>
          <w:sz w:val="20"/>
          <w:szCs w:val="20"/>
          <w:lang w:bidi="ar-SA"/>
        </w:rPr>
        <w:t xml:space="preserve">representatives </w:t>
      </w:r>
      <w:r w:rsidR="00A67868" w:rsidRPr="00D36F12">
        <w:rPr>
          <w:rFonts w:ascii="Arial" w:eastAsia="Times New Roman" w:hAnsi="Arial" w:cs="Arial"/>
          <w:sz w:val="20"/>
          <w:szCs w:val="20"/>
          <w:lang w:bidi="ar-SA"/>
        </w:rPr>
        <w:t xml:space="preserve">and agents (aforementioned organizations and individuals collectively, the “Releasees”) </w:t>
      </w:r>
      <w:r w:rsidRPr="00D36F12">
        <w:rPr>
          <w:rFonts w:ascii="Arial" w:eastAsia="Times New Roman" w:hAnsi="Arial" w:cs="Arial"/>
          <w:sz w:val="20"/>
          <w:szCs w:val="20"/>
          <w:lang w:bidi="ar-SA"/>
        </w:rPr>
        <w:t xml:space="preserve">from any and all injuries, liability, losses and damages of any kind, </w:t>
      </w:r>
      <w:r w:rsidRPr="00D36F12">
        <w:rPr>
          <w:rFonts w:ascii="Arial" w:eastAsia="Times New Roman" w:hAnsi="Arial" w:cs="Arial"/>
          <w:sz w:val="20"/>
          <w:szCs w:val="20"/>
          <w:lang w:bidi="ar-SA"/>
        </w:rPr>
        <w:lastRenderedPageBreak/>
        <w:t xml:space="preserve">known or unknown, resulting from their participating in the Sweepstakes or their acceptance, use or misuse of a prize including, without limitation, personal injury, death and property damage, and claims based on publicity rights, copyright, trademark, defamation or invasion of privacy. In addition, </w:t>
      </w:r>
      <w:r w:rsidR="00A67868" w:rsidRPr="00D36F12">
        <w:rPr>
          <w:rFonts w:ascii="Arial" w:eastAsia="Times New Roman" w:hAnsi="Arial" w:cs="Arial"/>
          <w:sz w:val="20"/>
          <w:szCs w:val="20"/>
          <w:lang w:bidi="ar-SA"/>
        </w:rPr>
        <w:t>Releasees</w:t>
      </w:r>
      <w:r w:rsidRPr="00D36F12">
        <w:rPr>
          <w:rFonts w:ascii="Arial" w:eastAsia="Times New Roman" w:hAnsi="Arial" w:cs="Arial"/>
          <w:sz w:val="20"/>
          <w:szCs w:val="20"/>
          <w:lang w:bidi="ar-SA"/>
        </w:rPr>
        <w:t xml:space="preserve"> are not responsible for and shall not be liable for [a] electronic, hardware or software program, network, Internet or computer malfunctions, failures, or difficulties of any kind, including without limitation, server malfunction or by any human error which may occur in the processing of entries; [b] failed, incomplete, garbled or delayed computer transmissions; [c] lost, late, misdirected, damaged, incomplete entries or postage-due mail; or [d] any condition caused by events beyond the control of the Sponsor that may cause the promotion to be disrupted or corrupted. </w:t>
      </w:r>
    </w:p>
    <w:p w14:paraId="749CF3E1" w14:textId="77777777" w:rsidR="003667F0" w:rsidRPr="00D36F12" w:rsidRDefault="003667F0" w:rsidP="003667F0">
      <w:pPr>
        <w:ind w:left="720"/>
        <w:rPr>
          <w:rFonts w:ascii="Arial" w:eastAsia="Times New Roman" w:hAnsi="Arial" w:cs="Arial"/>
          <w:sz w:val="20"/>
          <w:szCs w:val="20"/>
          <w:lang w:bidi="ar-SA"/>
        </w:rPr>
      </w:pPr>
    </w:p>
    <w:p w14:paraId="44450503" w14:textId="77777777" w:rsidR="00847B12" w:rsidRPr="00D36F12" w:rsidRDefault="00847B12" w:rsidP="00BC2B3B">
      <w:pPr>
        <w:numPr>
          <w:ilvl w:val="0"/>
          <w:numId w:val="1"/>
        </w:numPr>
        <w:rPr>
          <w:rFonts w:ascii="Arial" w:eastAsia="Times New Roman" w:hAnsi="Arial" w:cs="Arial"/>
          <w:sz w:val="20"/>
          <w:szCs w:val="20"/>
          <w:lang w:bidi="ar-SA"/>
        </w:rPr>
      </w:pPr>
      <w:r w:rsidRPr="00D36F12">
        <w:rPr>
          <w:rFonts w:ascii="Arial" w:eastAsia="Times New Roman" w:hAnsi="Arial" w:cs="Arial"/>
          <w:sz w:val="20"/>
          <w:szCs w:val="20"/>
          <w:lang w:bidi="ar-SA"/>
        </w:rPr>
        <w:t xml:space="preserve">RIGHTS IN ENTRY MATERIALS AND PUBLICITY: Entrants </w:t>
      </w:r>
      <w:r w:rsidR="00BF4CA2">
        <w:rPr>
          <w:rFonts w:ascii="Arial" w:eastAsia="Times New Roman" w:hAnsi="Arial" w:cs="Arial"/>
          <w:sz w:val="20"/>
          <w:szCs w:val="20"/>
          <w:lang w:bidi="ar-SA"/>
        </w:rPr>
        <w:t>and prize recipients</w:t>
      </w:r>
      <w:r w:rsidR="00BF4CA2" w:rsidRPr="00D36F12">
        <w:rPr>
          <w:rFonts w:ascii="Arial" w:eastAsia="Times New Roman" w:hAnsi="Arial" w:cs="Arial"/>
          <w:sz w:val="20"/>
          <w:szCs w:val="20"/>
          <w:lang w:bidi="ar-SA"/>
        </w:rPr>
        <w:t xml:space="preserve"> </w:t>
      </w:r>
      <w:r w:rsidRPr="00D36F12">
        <w:rPr>
          <w:rFonts w:ascii="Arial" w:eastAsia="Times New Roman" w:hAnsi="Arial" w:cs="Arial"/>
          <w:sz w:val="20"/>
          <w:szCs w:val="20"/>
          <w:lang w:bidi="ar-SA"/>
        </w:rPr>
        <w:t>agree, by participati</w:t>
      </w:r>
      <w:r w:rsidR="00BF4CA2">
        <w:rPr>
          <w:rFonts w:ascii="Arial" w:eastAsia="Times New Roman" w:hAnsi="Arial" w:cs="Arial"/>
          <w:sz w:val="20"/>
          <w:szCs w:val="20"/>
          <w:lang w:bidi="ar-SA"/>
        </w:rPr>
        <w:t>ng</w:t>
      </w:r>
      <w:r w:rsidRPr="00D36F12">
        <w:rPr>
          <w:rFonts w:ascii="Arial" w:eastAsia="Times New Roman" w:hAnsi="Arial" w:cs="Arial"/>
          <w:sz w:val="20"/>
          <w:szCs w:val="20"/>
          <w:lang w:bidi="ar-SA"/>
        </w:rPr>
        <w:t xml:space="preserve"> in the Sweepstakes, to irrevocably and unconditionally assign to Sponsor </w:t>
      </w:r>
      <w:r w:rsidR="000762DB" w:rsidRPr="00D36F12">
        <w:rPr>
          <w:rFonts w:ascii="Arial" w:eastAsia="Times New Roman" w:hAnsi="Arial" w:cs="Arial"/>
          <w:sz w:val="20"/>
          <w:szCs w:val="20"/>
          <w:lang w:bidi="ar-SA"/>
        </w:rPr>
        <w:t>and Siemens Foundation</w:t>
      </w:r>
      <w:r w:rsidR="00285C7B" w:rsidRPr="00D36F12">
        <w:rPr>
          <w:rFonts w:ascii="Arial" w:eastAsia="Times New Roman" w:hAnsi="Arial" w:cs="Arial"/>
          <w:sz w:val="20"/>
          <w:szCs w:val="20"/>
          <w:lang w:bidi="ar-SA"/>
        </w:rPr>
        <w:t xml:space="preserve"> </w:t>
      </w:r>
      <w:r w:rsidRPr="00D36F12">
        <w:rPr>
          <w:rFonts w:ascii="Arial" w:eastAsia="Times New Roman" w:hAnsi="Arial" w:cs="Arial"/>
          <w:sz w:val="20"/>
          <w:szCs w:val="20"/>
          <w:lang w:bidi="ar-SA"/>
        </w:rPr>
        <w:t xml:space="preserve">use of entrant's name, school, city and state and/or photograph for programming, advertising, publicity and promotional purposes without compensation (unless prohibited by law) and without prior approval or </w:t>
      </w:r>
      <w:proofErr w:type="gramStart"/>
      <w:r w:rsidRPr="00D36F12">
        <w:rPr>
          <w:rFonts w:ascii="Arial" w:eastAsia="Times New Roman" w:hAnsi="Arial" w:cs="Arial"/>
          <w:sz w:val="20"/>
          <w:szCs w:val="20"/>
          <w:lang w:bidi="ar-SA"/>
        </w:rPr>
        <w:t>inspection, and</w:t>
      </w:r>
      <w:proofErr w:type="gramEnd"/>
      <w:r w:rsidRPr="00D36F12">
        <w:rPr>
          <w:rFonts w:ascii="Arial" w:eastAsia="Times New Roman" w:hAnsi="Arial" w:cs="Arial"/>
          <w:sz w:val="20"/>
          <w:szCs w:val="20"/>
          <w:lang w:bidi="ar-SA"/>
        </w:rPr>
        <w:t xml:space="preserve"> agree to execute documentation for specific consent to such use if asked to do so. </w:t>
      </w:r>
    </w:p>
    <w:p w14:paraId="26DE0AC0" w14:textId="77777777" w:rsidR="003667F0" w:rsidRPr="00D36F12" w:rsidRDefault="003667F0" w:rsidP="003667F0">
      <w:pPr>
        <w:rPr>
          <w:rFonts w:ascii="Arial" w:eastAsia="Times New Roman" w:hAnsi="Arial" w:cs="Arial"/>
          <w:sz w:val="20"/>
          <w:szCs w:val="20"/>
          <w:lang w:bidi="ar-SA"/>
        </w:rPr>
      </w:pPr>
    </w:p>
    <w:p w14:paraId="2F4F263E" w14:textId="77777777" w:rsidR="00340000" w:rsidRPr="00D36F12" w:rsidRDefault="00847B12" w:rsidP="00BC2B3B">
      <w:pPr>
        <w:numPr>
          <w:ilvl w:val="0"/>
          <w:numId w:val="1"/>
        </w:numPr>
        <w:rPr>
          <w:rFonts w:ascii="Arial" w:eastAsia="Times New Roman" w:hAnsi="Arial" w:cs="Arial"/>
          <w:sz w:val="20"/>
          <w:szCs w:val="20"/>
          <w:lang w:bidi="ar-SA"/>
        </w:rPr>
      </w:pPr>
      <w:r w:rsidRPr="00D36F12">
        <w:rPr>
          <w:rFonts w:ascii="Arial" w:eastAsia="Times New Roman" w:hAnsi="Arial" w:cs="Arial"/>
          <w:sz w:val="20"/>
          <w:szCs w:val="20"/>
          <w:lang w:bidi="ar-SA"/>
        </w:rPr>
        <w:t xml:space="preserve">RIGHT TO CANCEL: Persons who tamper with or abuse any aspect of the Sweepstakes or website, who provide fraudulent information in their entry or otherwise engage in fraudulent conduct, or who are in violation of these Official Rules, as solely determined by Sponsor, will be disqualified and all associated entries will be void. Should any portion of the Sweepstakes be, in Sponsor's sole opinion, compromised by virus, worms, bugs, non-authorized human intervention or other causes which, in the sole opinion of the Sponsor, corrupt or impair the administration, security, fairness or proper play, or submission of entries, Sponsor reserves the right to: [a] suspend, modify or terminate the Sweepstakes; [b] limit entry to the eligible, non-suspect entries submitted prior to the action taken; and/or [c] to proceed in such a manner as may be deemed fair and equitable by Sponsor in its sole discretion. </w:t>
      </w:r>
    </w:p>
    <w:p w14:paraId="0A7ADEBC" w14:textId="77777777" w:rsidR="00340000" w:rsidRPr="00D36F12" w:rsidRDefault="00340000" w:rsidP="00340000">
      <w:pPr>
        <w:pStyle w:val="ColorfulList-Accent11"/>
        <w:rPr>
          <w:rFonts w:ascii="Arial" w:eastAsia="Times New Roman" w:hAnsi="Arial" w:cs="Arial"/>
          <w:sz w:val="20"/>
          <w:szCs w:val="20"/>
          <w:lang w:bidi="ar-SA"/>
        </w:rPr>
      </w:pPr>
    </w:p>
    <w:p w14:paraId="26BF8D58" w14:textId="7E662889" w:rsidR="009A0F3C" w:rsidRPr="00BB7295" w:rsidRDefault="009A0F3C" w:rsidP="008F13BD">
      <w:pPr>
        <w:numPr>
          <w:ilvl w:val="0"/>
          <w:numId w:val="1"/>
        </w:numPr>
        <w:tabs>
          <w:tab w:val="left" w:pos="820"/>
        </w:tabs>
        <w:ind w:right="56"/>
        <w:jc w:val="both"/>
        <w:rPr>
          <w:rFonts w:ascii="Arial" w:hAnsi="Arial" w:cs="Arial"/>
          <w:sz w:val="20"/>
          <w:szCs w:val="20"/>
        </w:rPr>
      </w:pPr>
      <w:r w:rsidRPr="009A0F3C">
        <w:rPr>
          <w:rFonts w:ascii="Arial" w:hAnsi="Arial" w:cs="Arial"/>
          <w:bCs/>
          <w:sz w:val="20"/>
          <w:szCs w:val="20"/>
        </w:rPr>
        <w:t>DISPUTES/GOVERNING LAW:</w:t>
      </w:r>
      <w:r w:rsidRPr="008F13BD">
        <w:rPr>
          <w:rFonts w:ascii="Arial" w:hAnsi="Arial"/>
          <w:b/>
          <w:sz w:val="20"/>
        </w:rPr>
        <w:t xml:space="preserve"> </w:t>
      </w:r>
      <w:r w:rsidRPr="00BB7295">
        <w:rPr>
          <w:rFonts w:ascii="Arial" w:hAnsi="Arial" w:cs="Arial"/>
          <w:sz w:val="20"/>
          <w:szCs w:val="20"/>
        </w:rPr>
        <w:t xml:space="preserve">Except where prohibited, </w:t>
      </w:r>
      <w:r>
        <w:rPr>
          <w:rFonts w:ascii="Arial" w:eastAsia="Times New Roman" w:hAnsi="Arial" w:cs="Arial"/>
          <w:sz w:val="20"/>
          <w:szCs w:val="20"/>
          <w:lang w:bidi="ar-SA"/>
        </w:rPr>
        <w:t>each entrant and prize recipien</w:t>
      </w:r>
      <w:r w:rsidRPr="00D36F12">
        <w:rPr>
          <w:rFonts w:ascii="Arial" w:eastAsia="Times New Roman" w:hAnsi="Arial" w:cs="Arial"/>
          <w:sz w:val="20"/>
          <w:szCs w:val="20"/>
          <w:lang w:bidi="ar-SA"/>
        </w:rPr>
        <w:t>t hereby agrees by participating that</w:t>
      </w:r>
      <w:r w:rsidRPr="00BB7295">
        <w:rPr>
          <w:rFonts w:ascii="Arial" w:hAnsi="Arial" w:cs="Arial"/>
          <w:sz w:val="20"/>
          <w:szCs w:val="20"/>
        </w:rPr>
        <w:t>: (a) any and all disputes, claims, and causes of action arising out of or connected with</w:t>
      </w:r>
      <w:r w:rsidR="00340000" w:rsidRPr="00D36F12">
        <w:rPr>
          <w:rFonts w:ascii="Arial" w:eastAsia="Times New Roman" w:hAnsi="Arial" w:cs="Arial"/>
          <w:sz w:val="20"/>
          <w:szCs w:val="20"/>
          <w:lang w:bidi="ar-SA"/>
        </w:rPr>
        <w:t>, the</w:t>
      </w:r>
      <w:r w:rsidRPr="00BB7295">
        <w:rPr>
          <w:rFonts w:ascii="Arial" w:hAnsi="Arial" w:cs="Arial"/>
          <w:sz w:val="20"/>
          <w:szCs w:val="20"/>
        </w:rPr>
        <w:t xml:space="preserve"> </w:t>
      </w:r>
      <w:r>
        <w:rPr>
          <w:rFonts w:ascii="Arial" w:hAnsi="Arial" w:cs="Arial"/>
          <w:sz w:val="20"/>
          <w:szCs w:val="20"/>
        </w:rPr>
        <w:t>Sweepstakes</w:t>
      </w:r>
      <w:r w:rsidRPr="00BB7295">
        <w:rPr>
          <w:rFonts w:ascii="Arial" w:hAnsi="Arial" w:cs="Arial"/>
          <w:sz w:val="20"/>
          <w:szCs w:val="20"/>
        </w:rPr>
        <w:t xml:space="preserve">, or any </w:t>
      </w:r>
      <w:r w:rsidR="00340000" w:rsidRPr="00D36F12">
        <w:rPr>
          <w:rFonts w:ascii="Arial" w:eastAsia="Times New Roman" w:hAnsi="Arial" w:cs="Arial"/>
          <w:sz w:val="20"/>
          <w:szCs w:val="20"/>
          <w:lang w:bidi="ar-SA"/>
        </w:rPr>
        <w:t>prize</w:t>
      </w:r>
      <w:r w:rsidRPr="00BB7295">
        <w:rPr>
          <w:rFonts w:ascii="Arial" w:hAnsi="Arial" w:cs="Arial"/>
          <w:sz w:val="20"/>
          <w:szCs w:val="20"/>
        </w:rPr>
        <w:t xml:space="preserve"> awarded, or the determination of winners, shall be resolved individually, without resort to any form of class action, and exclusively by the appropriate court located in the State of Maryland; (b) any and all claims, judgments and awards shall be limited to actual out-of-pocket costs incurred, including costs associated with entering this </w:t>
      </w:r>
      <w:r>
        <w:rPr>
          <w:rFonts w:ascii="Arial" w:hAnsi="Arial" w:cs="Arial"/>
          <w:sz w:val="20"/>
          <w:szCs w:val="20"/>
        </w:rPr>
        <w:t>Sweepstakes</w:t>
      </w:r>
      <w:r w:rsidRPr="00BB7295">
        <w:rPr>
          <w:rFonts w:ascii="Arial" w:hAnsi="Arial" w:cs="Arial"/>
          <w:sz w:val="20"/>
          <w:szCs w:val="20"/>
        </w:rPr>
        <w:t xml:space="preserve"> and in no event will </w:t>
      </w:r>
      <w:r w:rsidR="0074196D">
        <w:rPr>
          <w:rFonts w:ascii="Arial" w:hAnsi="Arial" w:cs="Arial"/>
          <w:sz w:val="20"/>
          <w:szCs w:val="20"/>
        </w:rPr>
        <w:t>an entrant or prize recipient</w:t>
      </w:r>
      <w:r w:rsidRPr="00BB7295">
        <w:rPr>
          <w:rFonts w:ascii="Arial" w:hAnsi="Arial" w:cs="Arial"/>
          <w:sz w:val="20"/>
          <w:szCs w:val="20"/>
        </w:rPr>
        <w:t xml:space="preserve"> be permitted to obtain attorneys’ fees or other legal costs; (c) under no circumstances will </w:t>
      </w:r>
      <w:r w:rsidR="0074196D">
        <w:rPr>
          <w:rFonts w:ascii="Arial" w:hAnsi="Arial" w:cs="Arial"/>
          <w:sz w:val="20"/>
          <w:szCs w:val="20"/>
        </w:rPr>
        <w:t>an entrant or prize recipient</w:t>
      </w:r>
      <w:r w:rsidRPr="00BB7295">
        <w:rPr>
          <w:rFonts w:ascii="Arial" w:hAnsi="Arial" w:cs="Arial"/>
          <w:sz w:val="20"/>
          <w:szCs w:val="20"/>
        </w:rPr>
        <w:t xml:space="preserve"> be permitted to obtain awards for</w:t>
      </w:r>
      <w:r w:rsidR="0074196D">
        <w:rPr>
          <w:rFonts w:ascii="Arial" w:hAnsi="Arial" w:cs="Arial"/>
          <w:sz w:val="20"/>
          <w:szCs w:val="20"/>
        </w:rPr>
        <w:t xml:space="preserve"> (</w:t>
      </w:r>
      <w:r w:rsidRPr="00BB7295">
        <w:rPr>
          <w:rFonts w:ascii="Arial" w:hAnsi="Arial" w:cs="Arial"/>
          <w:sz w:val="20"/>
          <w:szCs w:val="20"/>
        </w:rPr>
        <w:t xml:space="preserve">and </w:t>
      </w:r>
      <w:r w:rsidR="0074196D">
        <w:rPr>
          <w:rFonts w:ascii="Arial" w:hAnsi="Arial" w:cs="Arial"/>
          <w:sz w:val="20"/>
          <w:szCs w:val="20"/>
        </w:rPr>
        <w:t>each entrant and prize recipient</w:t>
      </w:r>
      <w:r w:rsidRPr="00BB7295">
        <w:rPr>
          <w:rFonts w:ascii="Arial" w:hAnsi="Arial" w:cs="Arial"/>
          <w:sz w:val="20"/>
          <w:szCs w:val="20"/>
        </w:rPr>
        <w:t xml:space="preserve"> hereby waive</w:t>
      </w:r>
      <w:r w:rsidR="0074196D">
        <w:rPr>
          <w:rFonts w:ascii="Arial" w:hAnsi="Arial" w:cs="Arial"/>
          <w:sz w:val="20"/>
          <w:szCs w:val="20"/>
        </w:rPr>
        <w:t>s</w:t>
      </w:r>
      <w:r w:rsidRPr="00BB7295">
        <w:rPr>
          <w:rFonts w:ascii="Arial" w:hAnsi="Arial" w:cs="Arial"/>
          <w:sz w:val="20"/>
          <w:szCs w:val="20"/>
        </w:rPr>
        <w:t xml:space="preserve"> all rights to claim</w:t>
      </w:r>
      <w:r w:rsidR="0074196D">
        <w:rPr>
          <w:rFonts w:ascii="Arial" w:hAnsi="Arial" w:cs="Arial"/>
          <w:sz w:val="20"/>
          <w:szCs w:val="20"/>
        </w:rPr>
        <w:t>)</w:t>
      </w:r>
      <w:r w:rsidRPr="00BB7295">
        <w:rPr>
          <w:rFonts w:ascii="Arial" w:hAnsi="Arial" w:cs="Arial"/>
          <w:sz w:val="20"/>
          <w:szCs w:val="20"/>
        </w:rPr>
        <w:t xml:space="preserve"> punitive, incidental and consequential damages and any other damages, other than for actual out-of-pocket expenses, and any and all rights to have damages multiplied or otherwise increased; and (d) </w:t>
      </w:r>
      <w:r w:rsidR="0074196D">
        <w:rPr>
          <w:rFonts w:ascii="Arial" w:hAnsi="Arial" w:cs="Arial"/>
          <w:sz w:val="20"/>
          <w:szCs w:val="20"/>
        </w:rPr>
        <w:t>an entrant or prize recipient’s</w:t>
      </w:r>
      <w:r w:rsidRPr="00BB7295">
        <w:rPr>
          <w:rFonts w:ascii="Arial" w:hAnsi="Arial" w:cs="Arial"/>
          <w:sz w:val="20"/>
          <w:szCs w:val="20"/>
        </w:rPr>
        <w:t xml:space="preserve"> remedies are limited to a claim for money damages (if any) and </w:t>
      </w:r>
      <w:r w:rsidR="0074196D">
        <w:rPr>
          <w:rFonts w:ascii="Arial" w:hAnsi="Arial" w:cs="Arial"/>
          <w:sz w:val="20"/>
          <w:szCs w:val="20"/>
        </w:rPr>
        <w:t>each entrant and prize recipient</w:t>
      </w:r>
      <w:r w:rsidRPr="00BB7295">
        <w:rPr>
          <w:rFonts w:ascii="Arial" w:hAnsi="Arial" w:cs="Arial"/>
          <w:sz w:val="20"/>
          <w:szCs w:val="20"/>
        </w:rPr>
        <w:t xml:space="preserve"> irrevocably waive</w:t>
      </w:r>
      <w:r w:rsidR="0074196D">
        <w:rPr>
          <w:rFonts w:ascii="Arial" w:hAnsi="Arial" w:cs="Arial"/>
          <w:sz w:val="20"/>
          <w:szCs w:val="20"/>
        </w:rPr>
        <w:t>s</w:t>
      </w:r>
      <w:r w:rsidRPr="00BB7295">
        <w:rPr>
          <w:rFonts w:ascii="Arial" w:hAnsi="Arial" w:cs="Arial"/>
          <w:sz w:val="20"/>
          <w:szCs w:val="20"/>
        </w:rPr>
        <w:t xml:space="preserve"> any right to seek injunctive or equitable relief. All issues and questions concerning the construction, validity, interpretation and enforceability of these Official Rules, the rights and obligations of </w:t>
      </w:r>
      <w:r w:rsidR="0074196D">
        <w:rPr>
          <w:rFonts w:ascii="Arial" w:hAnsi="Arial" w:cs="Arial"/>
          <w:sz w:val="20"/>
          <w:szCs w:val="20"/>
        </w:rPr>
        <w:t>entrants and prize recipients</w:t>
      </w:r>
      <w:r w:rsidRPr="00BB7295">
        <w:rPr>
          <w:rFonts w:ascii="Arial" w:hAnsi="Arial" w:cs="Arial"/>
          <w:sz w:val="20"/>
          <w:szCs w:val="20"/>
        </w:rPr>
        <w:t xml:space="preserve">, or the rights and obligations of the Releasees in connection with the </w:t>
      </w:r>
      <w:r>
        <w:rPr>
          <w:rFonts w:ascii="Arial" w:hAnsi="Arial" w:cs="Arial"/>
          <w:sz w:val="20"/>
          <w:szCs w:val="20"/>
        </w:rPr>
        <w:t>Sweepstakes</w:t>
      </w:r>
      <w:r w:rsidRPr="00BB7295">
        <w:rPr>
          <w:rFonts w:ascii="Arial" w:hAnsi="Arial" w:cs="Arial"/>
          <w:sz w:val="20"/>
          <w:szCs w:val="20"/>
        </w:rPr>
        <w:t>, shall be governed by, and construed in accordance with, the laws of the State of Maryland, without giving effect to any choice of law or conflict of law rules (whether of the State of Maryland or any other jurisdiction), which would cause the application of the laws of any jurisdiction other than the State of Maryland.</w:t>
      </w:r>
    </w:p>
    <w:p w14:paraId="1D9E218B" w14:textId="77777777" w:rsidR="003667F0" w:rsidRPr="009A0F3C" w:rsidRDefault="003667F0" w:rsidP="008F13BD">
      <w:pPr>
        <w:ind w:left="360"/>
        <w:rPr>
          <w:rFonts w:ascii="Arial" w:eastAsia="Times New Roman" w:hAnsi="Arial" w:cs="Arial"/>
          <w:sz w:val="20"/>
          <w:szCs w:val="20"/>
          <w:lang w:bidi="ar-SA"/>
        </w:rPr>
      </w:pPr>
    </w:p>
    <w:p w14:paraId="56798A4A" w14:textId="174817B5" w:rsidR="00847B12" w:rsidRPr="00E52982" w:rsidRDefault="00847B12" w:rsidP="00BC2B3B">
      <w:pPr>
        <w:numPr>
          <w:ilvl w:val="0"/>
          <w:numId w:val="1"/>
        </w:numPr>
        <w:rPr>
          <w:rFonts w:ascii="Arial" w:eastAsia="Times New Roman" w:hAnsi="Arial" w:cs="Arial"/>
          <w:sz w:val="20"/>
          <w:szCs w:val="20"/>
          <w:lang w:bidi="ar-SA"/>
        </w:rPr>
      </w:pPr>
      <w:r w:rsidRPr="00E52982">
        <w:rPr>
          <w:rFonts w:ascii="Arial" w:eastAsia="Times New Roman" w:hAnsi="Arial" w:cs="Arial"/>
          <w:sz w:val="20"/>
          <w:szCs w:val="20"/>
          <w:lang w:bidi="ar-SA"/>
        </w:rPr>
        <w:t>W</w:t>
      </w:r>
      <w:r w:rsidR="00E52982">
        <w:rPr>
          <w:rFonts w:ascii="Arial" w:eastAsia="Times New Roman" w:hAnsi="Arial" w:cs="Arial"/>
          <w:sz w:val="20"/>
          <w:szCs w:val="20"/>
          <w:lang w:bidi="ar-SA"/>
        </w:rPr>
        <w:t>INNER LIST: To receive a winner</w:t>
      </w:r>
      <w:r w:rsidRPr="00E52982">
        <w:rPr>
          <w:rFonts w:ascii="Arial" w:eastAsia="Times New Roman" w:hAnsi="Arial" w:cs="Arial"/>
          <w:sz w:val="20"/>
          <w:szCs w:val="20"/>
          <w:lang w:bidi="ar-SA"/>
        </w:rPr>
        <w:t xml:space="preserve"> list, mail a self-addressed, stamped envelope to be received by </w:t>
      </w:r>
      <w:r w:rsidR="00DB74C8" w:rsidRPr="00E52982">
        <w:rPr>
          <w:rFonts w:ascii="Arial" w:eastAsia="Times New Roman" w:hAnsi="Arial" w:cs="Arial"/>
          <w:sz w:val="20"/>
          <w:szCs w:val="20"/>
          <w:lang w:bidi="ar-SA"/>
        </w:rPr>
        <w:t>June</w:t>
      </w:r>
      <w:r w:rsidRPr="00E52982">
        <w:rPr>
          <w:rFonts w:ascii="Arial" w:eastAsia="Times New Roman" w:hAnsi="Arial" w:cs="Arial"/>
          <w:sz w:val="20"/>
          <w:szCs w:val="20"/>
          <w:lang w:bidi="ar-SA"/>
        </w:rPr>
        <w:t xml:space="preserve"> 30, </w:t>
      </w:r>
      <w:r w:rsidR="006E2569">
        <w:rPr>
          <w:rFonts w:ascii="Arial" w:eastAsia="Times New Roman" w:hAnsi="Arial" w:cs="Arial"/>
          <w:sz w:val="20"/>
          <w:szCs w:val="20"/>
          <w:lang w:bidi="ar-SA"/>
        </w:rPr>
        <w:t>2021</w:t>
      </w:r>
      <w:r w:rsidR="006E2569" w:rsidRPr="00E52982">
        <w:rPr>
          <w:rFonts w:ascii="Arial" w:eastAsia="Times New Roman" w:hAnsi="Arial" w:cs="Arial"/>
          <w:sz w:val="20"/>
          <w:szCs w:val="20"/>
          <w:lang w:bidi="ar-SA"/>
        </w:rPr>
        <w:t xml:space="preserve"> </w:t>
      </w:r>
      <w:r w:rsidRPr="00E52982">
        <w:rPr>
          <w:rFonts w:ascii="Arial" w:eastAsia="Times New Roman" w:hAnsi="Arial" w:cs="Arial"/>
          <w:sz w:val="20"/>
          <w:szCs w:val="20"/>
          <w:lang w:bidi="ar-SA"/>
        </w:rPr>
        <w:t xml:space="preserve">to: </w:t>
      </w:r>
      <w:r w:rsidR="00DB74C8" w:rsidRPr="00E52982">
        <w:rPr>
          <w:rFonts w:ascii="Arial" w:eastAsia="Times New Roman" w:hAnsi="Arial" w:cs="Arial"/>
          <w:sz w:val="20"/>
          <w:szCs w:val="20"/>
          <w:lang w:bidi="ar-SA"/>
        </w:rPr>
        <w:t>Possibility Grant</w:t>
      </w:r>
      <w:r w:rsidRPr="00E52982">
        <w:rPr>
          <w:rFonts w:ascii="Arial" w:eastAsia="Times New Roman" w:hAnsi="Arial" w:cs="Arial"/>
          <w:sz w:val="20"/>
          <w:szCs w:val="20"/>
          <w:lang w:bidi="ar-SA"/>
        </w:rPr>
        <w:t xml:space="preserve"> Sweepstakes Winner List, PMI Station, PO Box 750, Southbury, CT 06488-0750. </w:t>
      </w:r>
    </w:p>
    <w:p w14:paraId="0FBB2CF3" w14:textId="77777777" w:rsidR="003667F0" w:rsidRPr="00E52982" w:rsidRDefault="003667F0" w:rsidP="003667F0">
      <w:pPr>
        <w:rPr>
          <w:rFonts w:ascii="Arial" w:eastAsia="Times New Roman" w:hAnsi="Arial" w:cs="Arial"/>
          <w:sz w:val="20"/>
          <w:szCs w:val="20"/>
          <w:lang w:bidi="ar-SA"/>
        </w:rPr>
      </w:pPr>
    </w:p>
    <w:p w14:paraId="1AB8279E" w14:textId="4F81DFBD" w:rsidR="00847B12" w:rsidRPr="00E52982" w:rsidRDefault="00847B12" w:rsidP="00BC2B3B">
      <w:pPr>
        <w:numPr>
          <w:ilvl w:val="0"/>
          <w:numId w:val="1"/>
        </w:numPr>
        <w:rPr>
          <w:rFonts w:ascii="Arial" w:eastAsia="Times New Roman" w:hAnsi="Arial" w:cs="Arial"/>
          <w:sz w:val="20"/>
          <w:szCs w:val="20"/>
          <w:lang w:bidi="ar-SA"/>
        </w:rPr>
      </w:pPr>
      <w:r w:rsidRPr="00E52982">
        <w:rPr>
          <w:rFonts w:ascii="Arial" w:eastAsia="Times New Roman" w:hAnsi="Arial" w:cs="Arial"/>
          <w:sz w:val="20"/>
          <w:szCs w:val="20"/>
          <w:lang w:bidi="ar-SA"/>
        </w:rPr>
        <w:t xml:space="preserve">SPONSOR: Discovery </w:t>
      </w:r>
      <w:r w:rsidR="00583303">
        <w:rPr>
          <w:rFonts w:ascii="Arial" w:eastAsia="Times New Roman" w:hAnsi="Arial" w:cs="Arial"/>
          <w:sz w:val="20"/>
          <w:szCs w:val="20"/>
          <w:lang w:bidi="ar-SA"/>
        </w:rPr>
        <w:t>Education, Inc.</w:t>
      </w:r>
      <w:r w:rsidRPr="00E52982">
        <w:rPr>
          <w:rFonts w:ascii="Arial" w:eastAsia="Times New Roman" w:hAnsi="Arial" w:cs="Arial"/>
          <w:sz w:val="20"/>
          <w:szCs w:val="20"/>
          <w:lang w:bidi="ar-SA"/>
        </w:rPr>
        <w:t xml:space="preserve">, </w:t>
      </w:r>
      <w:r w:rsidR="00912865" w:rsidRPr="00912865">
        <w:rPr>
          <w:rFonts w:ascii="Arial" w:eastAsia="Times New Roman" w:hAnsi="Arial" w:cs="Arial"/>
          <w:sz w:val="20"/>
          <w:szCs w:val="20"/>
          <w:lang w:bidi="ar-SA"/>
        </w:rPr>
        <w:t>4350 Congress Street, Suite 700, Charlotte, NC 28209</w:t>
      </w:r>
      <w:r w:rsidRPr="00E52982">
        <w:rPr>
          <w:rFonts w:ascii="Arial" w:eastAsia="Times New Roman" w:hAnsi="Arial" w:cs="Arial"/>
          <w:sz w:val="20"/>
          <w:szCs w:val="20"/>
          <w:lang w:bidi="ar-SA"/>
        </w:rPr>
        <w:t xml:space="preserve">. </w:t>
      </w:r>
    </w:p>
    <w:p w14:paraId="25D49ADD" w14:textId="77777777" w:rsidR="003667F0" w:rsidRPr="00E52982" w:rsidRDefault="003667F0" w:rsidP="003667F0">
      <w:pPr>
        <w:rPr>
          <w:rFonts w:ascii="Arial" w:eastAsia="Times New Roman" w:hAnsi="Arial" w:cs="Arial"/>
          <w:sz w:val="20"/>
          <w:szCs w:val="20"/>
          <w:lang w:bidi="ar-SA"/>
        </w:rPr>
      </w:pPr>
    </w:p>
    <w:p w14:paraId="6845C82E" w14:textId="77777777" w:rsidR="00786647" w:rsidRDefault="00847B12" w:rsidP="003667F0">
      <w:pPr>
        <w:numPr>
          <w:ilvl w:val="0"/>
          <w:numId w:val="1"/>
        </w:numPr>
        <w:rPr>
          <w:rFonts w:ascii="Arial" w:eastAsia="Times New Roman" w:hAnsi="Arial" w:cs="Arial"/>
          <w:sz w:val="20"/>
          <w:szCs w:val="20"/>
          <w:lang w:bidi="ar-SA"/>
        </w:rPr>
      </w:pPr>
      <w:r w:rsidRPr="00E52982">
        <w:rPr>
          <w:rFonts w:ascii="Arial" w:eastAsia="Times New Roman" w:hAnsi="Arial" w:cs="Arial"/>
          <w:sz w:val="20"/>
          <w:szCs w:val="20"/>
          <w:lang w:bidi="ar-SA"/>
        </w:rPr>
        <w:t xml:space="preserve">SWEEPSTAKES ADMINISTRATOR: Promotion Mechanics, Inc., 87 South Main Street, Newtown, CT 06470. </w:t>
      </w:r>
    </w:p>
    <w:p w14:paraId="581D79E1" w14:textId="77777777" w:rsidR="00786647" w:rsidRDefault="00786647" w:rsidP="00786647">
      <w:pPr>
        <w:pStyle w:val="ListParagraph"/>
        <w:rPr>
          <w:rFonts w:ascii="Arial" w:eastAsia="Times New Roman" w:hAnsi="Arial" w:cs="Arial"/>
          <w:sz w:val="20"/>
          <w:szCs w:val="20"/>
          <w:lang w:bidi="ar-SA"/>
        </w:rPr>
      </w:pPr>
    </w:p>
    <w:p w14:paraId="7DD99F86" w14:textId="0A662B44" w:rsidR="003667F0" w:rsidRDefault="00847B12" w:rsidP="00786647">
      <w:pPr>
        <w:ind w:left="720"/>
        <w:rPr>
          <w:rFonts w:ascii="Arial" w:hAnsi="Arial" w:cs="Arial"/>
          <w:sz w:val="20"/>
          <w:szCs w:val="20"/>
        </w:rPr>
      </w:pPr>
      <w:r w:rsidRPr="00786647">
        <w:rPr>
          <w:rFonts w:ascii="Arial" w:eastAsia="Times New Roman" w:hAnsi="Arial" w:cs="Arial"/>
          <w:sz w:val="20"/>
          <w:szCs w:val="20"/>
          <w:lang w:bidi="ar-SA"/>
        </w:rPr>
        <w:t>©</w:t>
      </w:r>
      <w:r w:rsidR="006E2569">
        <w:rPr>
          <w:rFonts w:ascii="Arial" w:eastAsia="Times New Roman" w:hAnsi="Arial" w:cs="Arial"/>
          <w:sz w:val="20"/>
          <w:szCs w:val="20"/>
          <w:lang w:bidi="ar-SA"/>
        </w:rPr>
        <w:t>2020</w:t>
      </w:r>
      <w:r w:rsidR="006E2569" w:rsidRPr="00786647">
        <w:rPr>
          <w:rFonts w:ascii="Arial" w:eastAsia="Times New Roman" w:hAnsi="Arial" w:cs="Arial"/>
          <w:sz w:val="20"/>
          <w:szCs w:val="20"/>
          <w:lang w:bidi="ar-SA"/>
        </w:rPr>
        <w:t xml:space="preserve"> </w:t>
      </w:r>
      <w:r w:rsidRPr="00786647">
        <w:rPr>
          <w:rFonts w:ascii="Arial" w:eastAsia="Times New Roman" w:hAnsi="Arial" w:cs="Arial"/>
          <w:sz w:val="20"/>
          <w:szCs w:val="20"/>
          <w:lang w:bidi="ar-SA"/>
        </w:rPr>
        <w:t>Discovery Education</w:t>
      </w:r>
      <w:r w:rsidR="001A0818">
        <w:rPr>
          <w:rFonts w:ascii="Arial" w:eastAsia="Times New Roman" w:hAnsi="Arial" w:cs="Arial"/>
          <w:sz w:val="20"/>
          <w:szCs w:val="20"/>
          <w:lang w:bidi="ar-SA"/>
        </w:rPr>
        <w:t>, Inc</w:t>
      </w:r>
      <w:r w:rsidRPr="00786647">
        <w:rPr>
          <w:rFonts w:ascii="Arial" w:eastAsia="Times New Roman" w:hAnsi="Arial" w:cs="Arial"/>
          <w:sz w:val="20"/>
          <w:szCs w:val="20"/>
          <w:lang w:bidi="ar-SA"/>
        </w:rPr>
        <w:t>. All rights reserved.</w:t>
      </w:r>
      <w:r w:rsidR="003667F0" w:rsidRPr="00786647">
        <w:rPr>
          <w:rFonts w:ascii="Arial" w:hAnsi="Arial" w:cs="Arial"/>
          <w:sz w:val="20"/>
          <w:szCs w:val="20"/>
        </w:rPr>
        <w:t xml:space="preserve"> </w:t>
      </w:r>
    </w:p>
    <w:p w14:paraId="20C9E260" w14:textId="77777777" w:rsidR="00F80178" w:rsidRDefault="00F80178" w:rsidP="00786647">
      <w:pPr>
        <w:ind w:left="720"/>
        <w:rPr>
          <w:rFonts w:ascii="Arial" w:eastAsia="Times New Roman" w:hAnsi="Arial" w:cs="Arial"/>
          <w:sz w:val="20"/>
          <w:szCs w:val="20"/>
          <w:lang w:bidi="ar-SA"/>
        </w:rPr>
      </w:pPr>
    </w:p>
    <w:p w14:paraId="7BFE38BD" w14:textId="77777777" w:rsidR="005841A4" w:rsidRPr="00B47557" w:rsidRDefault="005841A4" w:rsidP="005841A4">
      <w:pPr>
        <w:ind w:left="720"/>
        <w:rPr>
          <w:rFonts w:ascii="Arial" w:hAnsi="Arial" w:cs="Arial"/>
          <w:sz w:val="20"/>
          <w:szCs w:val="20"/>
        </w:rPr>
      </w:pPr>
      <w:r w:rsidRPr="00BB7295">
        <w:rPr>
          <w:rFonts w:ascii="Arial" w:hAnsi="Arial" w:cs="Arial"/>
          <w:sz w:val="20"/>
          <w:szCs w:val="20"/>
        </w:rPr>
        <w:t xml:space="preserve">*Title I Schoolwide Program schools are schools with percentages of </w:t>
      </w:r>
      <w:r w:rsidR="0074196D" w:rsidRPr="00BB7295">
        <w:rPr>
          <w:rFonts w:ascii="Arial" w:hAnsi="Arial" w:cs="Arial"/>
          <w:sz w:val="20"/>
          <w:szCs w:val="20"/>
        </w:rPr>
        <w:t>low-income</w:t>
      </w:r>
      <w:r w:rsidRPr="00BB7295">
        <w:rPr>
          <w:rFonts w:ascii="Arial" w:hAnsi="Arial" w:cs="Arial"/>
          <w:sz w:val="20"/>
          <w:szCs w:val="20"/>
        </w:rPr>
        <w:t xml:space="preserve"> students of at least 40 percent as defined by the US Department of Education. Title I </w:t>
      </w:r>
      <w:proofErr w:type="gramStart"/>
      <w:r w:rsidRPr="00BB7295">
        <w:rPr>
          <w:rFonts w:ascii="Arial" w:hAnsi="Arial" w:cs="Arial"/>
          <w:sz w:val="20"/>
          <w:szCs w:val="20"/>
        </w:rPr>
        <w:t>is</w:t>
      </w:r>
      <w:proofErr w:type="gramEnd"/>
      <w:r w:rsidRPr="00BB7295">
        <w:rPr>
          <w:rFonts w:ascii="Arial" w:hAnsi="Arial" w:cs="Arial"/>
          <w:sz w:val="20"/>
          <w:szCs w:val="20"/>
        </w:rPr>
        <w:t xml:space="preserve"> designed to help students served by the program to achieve proficiency on challenging State academic achievement standards. Title I schools with percentages of </w:t>
      </w:r>
      <w:r w:rsidR="0074196D" w:rsidRPr="00BB7295">
        <w:rPr>
          <w:rFonts w:ascii="Arial" w:hAnsi="Arial" w:cs="Arial"/>
          <w:sz w:val="20"/>
          <w:szCs w:val="20"/>
        </w:rPr>
        <w:t>low-income</w:t>
      </w:r>
      <w:r w:rsidRPr="00BB7295">
        <w:rPr>
          <w:rFonts w:ascii="Arial" w:hAnsi="Arial" w:cs="Arial"/>
          <w:sz w:val="20"/>
          <w:szCs w:val="20"/>
        </w:rPr>
        <w:t xml:space="preserve"> students of at least 40 percent may use Title I funds, along with other Federal, State, and local funds, to operate a "schoolwide program" to upgrade the instructional program for the whole school. Title I schools with less than 40 percent </w:t>
      </w:r>
      <w:proofErr w:type="gramStart"/>
      <w:r w:rsidRPr="00BB7295">
        <w:rPr>
          <w:rFonts w:ascii="Arial" w:hAnsi="Arial" w:cs="Arial"/>
          <w:sz w:val="20"/>
          <w:szCs w:val="20"/>
        </w:rPr>
        <w:t>low income</w:t>
      </w:r>
      <w:proofErr w:type="gramEnd"/>
      <w:r w:rsidRPr="00BB7295">
        <w:rPr>
          <w:rFonts w:ascii="Arial" w:hAnsi="Arial" w:cs="Arial"/>
          <w:sz w:val="20"/>
          <w:szCs w:val="20"/>
        </w:rPr>
        <w:t xml:space="preserve"> students or that choose not to operate a schoolwide program offer a "targeted assistance program" in which the school identifies students who are failing, or most at risk of failing, to meet the State's challenging academic achievement standards. Targeted </w:t>
      </w:r>
      <w:r w:rsidRPr="00BB7295">
        <w:rPr>
          <w:rFonts w:ascii="Arial" w:hAnsi="Arial" w:cs="Arial"/>
          <w:sz w:val="20"/>
          <w:szCs w:val="20"/>
        </w:rPr>
        <w:lastRenderedPageBreak/>
        <w:t>assistance schools design, in consultation with parents, staff, and district staff, an instructional program to meet the needs of those students. Both schoolwide and targeted assistance programs must use instructional strategies based on scientifically based research and implement parental involvement activities.</w:t>
      </w:r>
    </w:p>
    <w:p w14:paraId="62D3AFE2" w14:textId="77777777" w:rsidR="00F80178" w:rsidRPr="00786647" w:rsidRDefault="00F80178" w:rsidP="005841A4">
      <w:pPr>
        <w:ind w:left="720"/>
        <w:rPr>
          <w:rFonts w:ascii="Arial" w:eastAsia="Times New Roman" w:hAnsi="Arial" w:cs="Arial"/>
          <w:sz w:val="20"/>
          <w:szCs w:val="20"/>
          <w:lang w:bidi="ar-SA"/>
        </w:rPr>
      </w:pPr>
    </w:p>
    <w:sectPr w:rsidR="00F80178" w:rsidRPr="00786647" w:rsidSect="00847B12">
      <w:pgSz w:w="12240" w:h="15840"/>
      <w:pgMar w:top="864"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70EF9" w14:textId="77777777" w:rsidR="006155E0" w:rsidRDefault="006155E0" w:rsidP="00C87FBF">
      <w:r>
        <w:separator/>
      </w:r>
    </w:p>
  </w:endnote>
  <w:endnote w:type="continuationSeparator" w:id="0">
    <w:p w14:paraId="7C533F6C" w14:textId="77777777" w:rsidR="006155E0" w:rsidRDefault="006155E0" w:rsidP="00C8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8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3E89" w14:textId="77777777" w:rsidR="006155E0" w:rsidRDefault="006155E0" w:rsidP="00C87FBF">
      <w:r>
        <w:separator/>
      </w:r>
    </w:p>
  </w:footnote>
  <w:footnote w:type="continuationSeparator" w:id="0">
    <w:p w14:paraId="34579376" w14:textId="77777777" w:rsidR="006155E0" w:rsidRDefault="006155E0" w:rsidP="00C87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4C3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C06338"/>
    <w:multiLevelType w:val="multilevel"/>
    <w:tmpl w:val="F574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12"/>
    <w:rsid w:val="000164FC"/>
    <w:rsid w:val="00055700"/>
    <w:rsid w:val="00062D66"/>
    <w:rsid w:val="000638DE"/>
    <w:rsid w:val="000639CF"/>
    <w:rsid w:val="000762DB"/>
    <w:rsid w:val="0009148F"/>
    <w:rsid w:val="00091BC0"/>
    <w:rsid w:val="000A7618"/>
    <w:rsid w:val="000C0302"/>
    <w:rsid w:val="000E625A"/>
    <w:rsid w:val="000F3E73"/>
    <w:rsid w:val="000F72EE"/>
    <w:rsid w:val="00104577"/>
    <w:rsid w:val="00124A3E"/>
    <w:rsid w:val="001648CE"/>
    <w:rsid w:val="001655DA"/>
    <w:rsid w:val="001A0818"/>
    <w:rsid w:val="001E45DE"/>
    <w:rsid w:val="001E782F"/>
    <w:rsid w:val="001F7053"/>
    <w:rsid w:val="002235FD"/>
    <w:rsid w:val="00245779"/>
    <w:rsid w:val="00285C7B"/>
    <w:rsid w:val="00291AC8"/>
    <w:rsid w:val="00293EAE"/>
    <w:rsid w:val="00294EE0"/>
    <w:rsid w:val="002A792D"/>
    <w:rsid w:val="002B4DC8"/>
    <w:rsid w:val="002C1CEF"/>
    <w:rsid w:val="002C2BBF"/>
    <w:rsid w:val="002D06AA"/>
    <w:rsid w:val="002E056D"/>
    <w:rsid w:val="002E74AE"/>
    <w:rsid w:val="002F5A9C"/>
    <w:rsid w:val="0030319F"/>
    <w:rsid w:val="0031156E"/>
    <w:rsid w:val="003238FD"/>
    <w:rsid w:val="00337954"/>
    <w:rsid w:val="00340000"/>
    <w:rsid w:val="00340D43"/>
    <w:rsid w:val="00342F39"/>
    <w:rsid w:val="00343E14"/>
    <w:rsid w:val="00344BFF"/>
    <w:rsid w:val="00354464"/>
    <w:rsid w:val="00364935"/>
    <w:rsid w:val="003667F0"/>
    <w:rsid w:val="003B3AED"/>
    <w:rsid w:val="003D04AC"/>
    <w:rsid w:val="003F3690"/>
    <w:rsid w:val="00406A26"/>
    <w:rsid w:val="00432D54"/>
    <w:rsid w:val="0047444E"/>
    <w:rsid w:val="004F0533"/>
    <w:rsid w:val="004F4E84"/>
    <w:rsid w:val="004F4F59"/>
    <w:rsid w:val="00505150"/>
    <w:rsid w:val="005119D4"/>
    <w:rsid w:val="0051407A"/>
    <w:rsid w:val="005234CA"/>
    <w:rsid w:val="00533BE7"/>
    <w:rsid w:val="00542E61"/>
    <w:rsid w:val="005545B5"/>
    <w:rsid w:val="0056029A"/>
    <w:rsid w:val="00561C5E"/>
    <w:rsid w:val="00583303"/>
    <w:rsid w:val="005841A4"/>
    <w:rsid w:val="005B4A5F"/>
    <w:rsid w:val="005F2B4C"/>
    <w:rsid w:val="00603772"/>
    <w:rsid w:val="00610BB6"/>
    <w:rsid w:val="006155E0"/>
    <w:rsid w:val="00615BFF"/>
    <w:rsid w:val="0063663C"/>
    <w:rsid w:val="00640D29"/>
    <w:rsid w:val="00666B56"/>
    <w:rsid w:val="006849C9"/>
    <w:rsid w:val="006B200B"/>
    <w:rsid w:val="006B7B3B"/>
    <w:rsid w:val="006C379B"/>
    <w:rsid w:val="006D0B82"/>
    <w:rsid w:val="006D4B87"/>
    <w:rsid w:val="006E2569"/>
    <w:rsid w:val="007046C7"/>
    <w:rsid w:val="00705C0C"/>
    <w:rsid w:val="0071102B"/>
    <w:rsid w:val="0072653D"/>
    <w:rsid w:val="00730C91"/>
    <w:rsid w:val="0074196D"/>
    <w:rsid w:val="00743FB7"/>
    <w:rsid w:val="007478B8"/>
    <w:rsid w:val="0077757A"/>
    <w:rsid w:val="00780171"/>
    <w:rsid w:val="00786647"/>
    <w:rsid w:val="007C3190"/>
    <w:rsid w:val="007C5383"/>
    <w:rsid w:val="00807BC4"/>
    <w:rsid w:val="008172BC"/>
    <w:rsid w:val="00820B27"/>
    <w:rsid w:val="00821C0D"/>
    <w:rsid w:val="0083271F"/>
    <w:rsid w:val="00840376"/>
    <w:rsid w:val="0084677F"/>
    <w:rsid w:val="008471BE"/>
    <w:rsid w:val="00847B12"/>
    <w:rsid w:val="0085747F"/>
    <w:rsid w:val="00864BA3"/>
    <w:rsid w:val="00873A60"/>
    <w:rsid w:val="00874036"/>
    <w:rsid w:val="00877C67"/>
    <w:rsid w:val="00887ECA"/>
    <w:rsid w:val="00890C65"/>
    <w:rsid w:val="008A3519"/>
    <w:rsid w:val="008B4A02"/>
    <w:rsid w:val="008B659B"/>
    <w:rsid w:val="008D3BF0"/>
    <w:rsid w:val="008F13BD"/>
    <w:rsid w:val="008F6D34"/>
    <w:rsid w:val="00900D01"/>
    <w:rsid w:val="00912865"/>
    <w:rsid w:val="009314F3"/>
    <w:rsid w:val="009845BA"/>
    <w:rsid w:val="00986753"/>
    <w:rsid w:val="00990F0E"/>
    <w:rsid w:val="009A0F3C"/>
    <w:rsid w:val="009B6BFA"/>
    <w:rsid w:val="009D1F2A"/>
    <w:rsid w:val="009D574F"/>
    <w:rsid w:val="00A065AE"/>
    <w:rsid w:val="00A10C71"/>
    <w:rsid w:val="00A27D86"/>
    <w:rsid w:val="00A407C3"/>
    <w:rsid w:val="00A42A3E"/>
    <w:rsid w:val="00A6580C"/>
    <w:rsid w:val="00A67868"/>
    <w:rsid w:val="00A91E7F"/>
    <w:rsid w:val="00A92D05"/>
    <w:rsid w:val="00AC0E7C"/>
    <w:rsid w:val="00AD2B3A"/>
    <w:rsid w:val="00B22ADF"/>
    <w:rsid w:val="00B22BC8"/>
    <w:rsid w:val="00B22FBA"/>
    <w:rsid w:val="00B73F16"/>
    <w:rsid w:val="00B75D74"/>
    <w:rsid w:val="00B76FFA"/>
    <w:rsid w:val="00B82975"/>
    <w:rsid w:val="00BA1343"/>
    <w:rsid w:val="00BA4ECA"/>
    <w:rsid w:val="00BC2B3B"/>
    <w:rsid w:val="00BF0C6E"/>
    <w:rsid w:val="00BF3729"/>
    <w:rsid w:val="00BF4CA2"/>
    <w:rsid w:val="00BF6F29"/>
    <w:rsid w:val="00C1314A"/>
    <w:rsid w:val="00C565E0"/>
    <w:rsid w:val="00C57CCC"/>
    <w:rsid w:val="00C60B78"/>
    <w:rsid w:val="00C6223B"/>
    <w:rsid w:val="00C87FBF"/>
    <w:rsid w:val="00C9018A"/>
    <w:rsid w:val="00CA3404"/>
    <w:rsid w:val="00CA5561"/>
    <w:rsid w:val="00CB47EF"/>
    <w:rsid w:val="00CD0258"/>
    <w:rsid w:val="00CD07A6"/>
    <w:rsid w:val="00CD6079"/>
    <w:rsid w:val="00D05642"/>
    <w:rsid w:val="00D36F12"/>
    <w:rsid w:val="00D371B9"/>
    <w:rsid w:val="00D40B28"/>
    <w:rsid w:val="00D5761B"/>
    <w:rsid w:val="00D61592"/>
    <w:rsid w:val="00D8788C"/>
    <w:rsid w:val="00DA596E"/>
    <w:rsid w:val="00DA6B7B"/>
    <w:rsid w:val="00DB74C8"/>
    <w:rsid w:val="00DC75A8"/>
    <w:rsid w:val="00DD3A2D"/>
    <w:rsid w:val="00E32B12"/>
    <w:rsid w:val="00E44594"/>
    <w:rsid w:val="00E511AE"/>
    <w:rsid w:val="00E52982"/>
    <w:rsid w:val="00E579BA"/>
    <w:rsid w:val="00E61E75"/>
    <w:rsid w:val="00E65294"/>
    <w:rsid w:val="00E81281"/>
    <w:rsid w:val="00E8422E"/>
    <w:rsid w:val="00EB211B"/>
    <w:rsid w:val="00EB6B1D"/>
    <w:rsid w:val="00EC1C7C"/>
    <w:rsid w:val="00EC60A9"/>
    <w:rsid w:val="00EE4C08"/>
    <w:rsid w:val="00EF19F8"/>
    <w:rsid w:val="00F35CC5"/>
    <w:rsid w:val="00F370DA"/>
    <w:rsid w:val="00F4663C"/>
    <w:rsid w:val="00F50163"/>
    <w:rsid w:val="00F80178"/>
    <w:rsid w:val="00F85B92"/>
    <w:rsid w:val="00FA6985"/>
    <w:rsid w:val="00FB4A4D"/>
    <w:rsid w:val="00FC6439"/>
    <w:rsid w:val="00FD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E9213"/>
  <w14:defaultImageDpi w14:val="300"/>
  <w15:chartTrackingRefBased/>
  <w15:docId w15:val="{9509038E-ED04-4F56-A5C6-0B20BC43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5DA"/>
    <w:rPr>
      <w:sz w:val="24"/>
      <w:szCs w:val="24"/>
      <w:lang w:bidi="en-US"/>
    </w:rPr>
  </w:style>
  <w:style w:type="paragraph" w:styleId="Heading1">
    <w:name w:val="heading 1"/>
    <w:basedOn w:val="Normal"/>
    <w:next w:val="Normal"/>
    <w:link w:val="Heading1Char"/>
    <w:uiPriority w:val="9"/>
    <w:qFormat/>
    <w:rsid w:val="001655DA"/>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1655DA"/>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1655DA"/>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qFormat/>
    <w:rsid w:val="001655DA"/>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1655DA"/>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1655DA"/>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1655DA"/>
    <w:pPr>
      <w:spacing w:before="240" w:after="60"/>
      <w:outlineLvl w:val="6"/>
    </w:pPr>
    <w:rPr>
      <w:lang w:val="x-none" w:eastAsia="x-none" w:bidi="ar-SA"/>
    </w:rPr>
  </w:style>
  <w:style w:type="paragraph" w:styleId="Heading8">
    <w:name w:val="heading 8"/>
    <w:basedOn w:val="Normal"/>
    <w:next w:val="Normal"/>
    <w:link w:val="Heading8Char"/>
    <w:uiPriority w:val="9"/>
    <w:qFormat/>
    <w:rsid w:val="001655DA"/>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1655DA"/>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55DA"/>
    <w:rPr>
      <w:rFonts w:ascii="Cambria" w:eastAsia="Times New Roman" w:hAnsi="Cambria"/>
      <w:b/>
      <w:bCs/>
      <w:kern w:val="32"/>
      <w:sz w:val="32"/>
      <w:szCs w:val="32"/>
    </w:rPr>
  </w:style>
  <w:style w:type="character" w:customStyle="1" w:styleId="Heading2Char">
    <w:name w:val="Heading 2 Char"/>
    <w:link w:val="Heading2"/>
    <w:uiPriority w:val="9"/>
    <w:semiHidden/>
    <w:rsid w:val="001655DA"/>
    <w:rPr>
      <w:rFonts w:ascii="Cambria" w:eastAsia="Times New Roman" w:hAnsi="Cambria"/>
      <w:b/>
      <w:bCs/>
      <w:i/>
      <w:iCs/>
      <w:sz w:val="28"/>
      <w:szCs w:val="28"/>
    </w:rPr>
  </w:style>
  <w:style w:type="character" w:customStyle="1" w:styleId="Heading3Char">
    <w:name w:val="Heading 3 Char"/>
    <w:link w:val="Heading3"/>
    <w:uiPriority w:val="9"/>
    <w:semiHidden/>
    <w:rsid w:val="001655DA"/>
    <w:rPr>
      <w:rFonts w:ascii="Cambria" w:eastAsia="Times New Roman" w:hAnsi="Cambria"/>
      <w:b/>
      <w:bCs/>
      <w:sz w:val="26"/>
      <w:szCs w:val="26"/>
    </w:rPr>
  </w:style>
  <w:style w:type="character" w:customStyle="1" w:styleId="Heading4Char">
    <w:name w:val="Heading 4 Char"/>
    <w:link w:val="Heading4"/>
    <w:uiPriority w:val="9"/>
    <w:rsid w:val="001655DA"/>
    <w:rPr>
      <w:b/>
      <w:bCs/>
      <w:sz w:val="28"/>
      <w:szCs w:val="28"/>
    </w:rPr>
  </w:style>
  <w:style w:type="character" w:customStyle="1" w:styleId="Heading5Char">
    <w:name w:val="Heading 5 Char"/>
    <w:link w:val="Heading5"/>
    <w:uiPriority w:val="9"/>
    <w:semiHidden/>
    <w:rsid w:val="001655DA"/>
    <w:rPr>
      <w:b/>
      <w:bCs/>
      <w:i/>
      <w:iCs/>
      <w:sz w:val="26"/>
      <w:szCs w:val="26"/>
    </w:rPr>
  </w:style>
  <w:style w:type="character" w:customStyle="1" w:styleId="Heading6Char">
    <w:name w:val="Heading 6 Char"/>
    <w:link w:val="Heading6"/>
    <w:uiPriority w:val="9"/>
    <w:semiHidden/>
    <w:rsid w:val="001655DA"/>
    <w:rPr>
      <w:b/>
      <w:bCs/>
    </w:rPr>
  </w:style>
  <w:style w:type="character" w:customStyle="1" w:styleId="Heading7Char">
    <w:name w:val="Heading 7 Char"/>
    <w:link w:val="Heading7"/>
    <w:uiPriority w:val="9"/>
    <w:semiHidden/>
    <w:rsid w:val="001655DA"/>
    <w:rPr>
      <w:sz w:val="24"/>
      <w:szCs w:val="24"/>
    </w:rPr>
  </w:style>
  <w:style w:type="character" w:customStyle="1" w:styleId="Heading8Char">
    <w:name w:val="Heading 8 Char"/>
    <w:link w:val="Heading8"/>
    <w:uiPriority w:val="9"/>
    <w:semiHidden/>
    <w:rsid w:val="001655DA"/>
    <w:rPr>
      <w:i/>
      <w:iCs/>
      <w:sz w:val="24"/>
      <w:szCs w:val="24"/>
    </w:rPr>
  </w:style>
  <w:style w:type="character" w:customStyle="1" w:styleId="Heading9Char">
    <w:name w:val="Heading 9 Char"/>
    <w:link w:val="Heading9"/>
    <w:uiPriority w:val="9"/>
    <w:semiHidden/>
    <w:rsid w:val="001655DA"/>
    <w:rPr>
      <w:rFonts w:ascii="Cambria" w:eastAsia="Times New Roman" w:hAnsi="Cambria"/>
    </w:rPr>
  </w:style>
  <w:style w:type="paragraph" w:styleId="Title">
    <w:name w:val="Title"/>
    <w:basedOn w:val="Normal"/>
    <w:next w:val="Normal"/>
    <w:link w:val="TitleChar"/>
    <w:uiPriority w:val="10"/>
    <w:qFormat/>
    <w:rsid w:val="001655DA"/>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1655D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55DA"/>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1655DA"/>
    <w:rPr>
      <w:rFonts w:ascii="Cambria" w:eastAsia="Times New Roman" w:hAnsi="Cambria"/>
      <w:sz w:val="24"/>
      <w:szCs w:val="24"/>
    </w:rPr>
  </w:style>
  <w:style w:type="character" w:styleId="Strong">
    <w:name w:val="Strong"/>
    <w:uiPriority w:val="22"/>
    <w:qFormat/>
    <w:rsid w:val="001655DA"/>
    <w:rPr>
      <w:b/>
      <w:bCs/>
    </w:rPr>
  </w:style>
  <w:style w:type="character" w:styleId="Emphasis">
    <w:name w:val="Emphasis"/>
    <w:uiPriority w:val="20"/>
    <w:qFormat/>
    <w:rsid w:val="001655DA"/>
    <w:rPr>
      <w:rFonts w:ascii="Calibri" w:hAnsi="Calibri"/>
      <w:b/>
      <w:i/>
      <w:iCs/>
    </w:rPr>
  </w:style>
  <w:style w:type="paragraph" w:customStyle="1" w:styleId="MediumGrid21">
    <w:name w:val="Medium Grid 21"/>
    <w:basedOn w:val="Normal"/>
    <w:uiPriority w:val="1"/>
    <w:qFormat/>
    <w:rsid w:val="001655DA"/>
    <w:rPr>
      <w:szCs w:val="32"/>
    </w:rPr>
  </w:style>
  <w:style w:type="paragraph" w:customStyle="1" w:styleId="ColorfulList-Accent11">
    <w:name w:val="Colorful List - Accent 11"/>
    <w:basedOn w:val="Normal"/>
    <w:uiPriority w:val="34"/>
    <w:qFormat/>
    <w:rsid w:val="001655DA"/>
    <w:pPr>
      <w:ind w:left="720"/>
      <w:contextualSpacing/>
    </w:pPr>
  </w:style>
  <w:style w:type="paragraph" w:customStyle="1" w:styleId="ColorfulGrid-Accent11">
    <w:name w:val="Colorful Grid - Accent 11"/>
    <w:basedOn w:val="Normal"/>
    <w:next w:val="Normal"/>
    <w:link w:val="ColorfulGrid-Accent1Char"/>
    <w:uiPriority w:val="29"/>
    <w:qFormat/>
    <w:rsid w:val="001655DA"/>
    <w:rPr>
      <w:i/>
      <w:lang w:val="x-none" w:eastAsia="x-none" w:bidi="ar-SA"/>
    </w:rPr>
  </w:style>
  <w:style w:type="character" w:customStyle="1" w:styleId="ColorfulGrid-Accent1Char">
    <w:name w:val="Colorful Grid - Accent 1 Char"/>
    <w:link w:val="ColorfulGrid-Accent11"/>
    <w:uiPriority w:val="29"/>
    <w:rsid w:val="001655DA"/>
    <w:rPr>
      <w:i/>
      <w:sz w:val="24"/>
      <w:szCs w:val="24"/>
    </w:rPr>
  </w:style>
  <w:style w:type="paragraph" w:customStyle="1" w:styleId="LightShading-Accent21">
    <w:name w:val="Light Shading - Accent 21"/>
    <w:basedOn w:val="Normal"/>
    <w:next w:val="Normal"/>
    <w:link w:val="LightShading-Accent2Char"/>
    <w:uiPriority w:val="30"/>
    <w:qFormat/>
    <w:rsid w:val="001655DA"/>
    <w:pPr>
      <w:ind w:left="720" w:right="720"/>
    </w:pPr>
    <w:rPr>
      <w:b/>
      <w:i/>
      <w:szCs w:val="20"/>
      <w:lang w:val="x-none" w:eastAsia="x-none" w:bidi="ar-SA"/>
    </w:rPr>
  </w:style>
  <w:style w:type="character" w:customStyle="1" w:styleId="LightShading-Accent2Char">
    <w:name w:val="Light Shading - Accent 2 Char"/>
    <w:link w:val="LightShading-Accent21"/>
    <w:uiPriority w:val="30"/>
    <w:rsid w:val="001655DA"/>
    <w:rPr>
      <w:b/>
      <w:i/>
      <w:sz w:val="24"/>
    </w:rPr>
  </w:style>
  <w:style w:type="character" w:styleId="SubtleEmphasis">
    <w:name w:val="Subtle Emphasis"/>
    <w:uiPriority w:val="19"/>
    <w:qFormat/>
    <w:rsid w:val="001655DA"/>
    <w:rPr>
      <w:i/>
      <w:color w:val="5A5A5A"/>
    </w:rPr>
  </w:style>
  <w:style w:type="character" w:styleId="IntenseEmphasis">
    <w:name w:val="Intense Emphasis"/>
    <w:uiPriority w:val="21"/>
    <w:qFormat/>
    <w:rsid w:val="001655DA"/>
    <w:rPr>
      <w:b/>
      <w:i/>
      <w:sz w:val="24"/>
      <w:szCs w:val="24"/>
      <w:u w:val="single"/>
    </w:rPr>
  </w:style>
  <w:style w:type="character" w:styleId="SubtleReference">
    <w:name w:val="Subtle Reference"/>
    <w:uiPriority w:val="31"/>
    <w:qFormat/>
    <w:rsid w:val="001655DA"/>
    <w:rPr>
      <w:sz w:val="24"/>
      <w:szCs w:val="24"/>
      <w:u w:val="single"/>
    </w:rPr>
  </w:style>
  <w:style w:type="character" w:styleId="IntenseReference">
    <w:name w:val="Intense Reference"/>
    <w:uiPriority w:val="32"/>
    <w:qFormat/>
    <w:rsid w:val="001655DA"/>
    <w:rPr>
      <w:b/>
      <w:sz w:val="24"/>
      <w:u w:val="single"/>
    </w:rPr>
  </w:style>
  <w:style w:type="character" w:styleId="BookTitle">
    <w:name w:val="Book Title"/>
    <w:uiPriority w:val="33"/>
    <w:qFormat/>
    <w:rsid w:val="001655D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55DA"/>
    <w:pPr>
      <w:outlineLvl w:val="9"/>
    </w:pPr>
  </w:style>
  <w:style w:type="character" w:styleId="Hyperlink">
    <w:name w:val="Hyperlink"/>
    <w:uiPriority w:val="99"/>
    <w:unhideWhenUsed/>
    <w:rsid w:val="00847B12"/>
    <w:rPr>
      <w:color w:val="0000FF"/>
      <w:u w:val="single"/>
    </w:rPr>
  </w:style>
  <w:style w:type="paragraph" w:styleId="BalloonText">
    <w:name w:val="Balloon Text"/>
    <w:basedOn w:val="Normal"/>
    <w:link w:val="BalloonTextChar"/>
    <w:uiPriority w:val="99"/>
    <w:semiHidden/>
    <w:unhideWhenUsed/>
    <w:rsid w:val="00BC2B3B"/>
    <w:rPr>
      <w:rFonts w:ascii="Tahoma" w:hAnsi="Tahoma" w:cs="Tahoma"/>
      <w:sz w:val="16"/>
      <w:szCs w:val="16"/>
      <w:lang w:val="x-none" w:eastAsia="x-none"/>
    </w:rPr>
  </w:style>
  <w:style w:type="character" w:customStyle="1" w:styleId="BalloonTextChar">
    <w:name w:val="Balloon Text Char"/>
    <w:link w:val="BalloonText"/>
    <w:uiPriority w:val="99"/>
    <w:semiHidden/>
    <w:rsid w:val="00BC2B3B"/>
    <w:rPr>
      <w:rFonts w:ascii="Tahoma" w:hAnsi="Tahoma" w:cs="Tahoma"/>
      <w:sz w:val="16"/>
      <w:szCs w:val="16"/>
      <w:lang w:bidi="en-US"/>
    </w:rPr>
  </w:style>
  <w:style w:type="character" w:styleId="FollowedHyperlink">
    <w:name w:val="FollowedHyperlink"/>
    <w:uiPriority w:val="99"/>
    <w:semiHidden/>
    <w:unhideWhenUsed/>
    <w:rsid w:val="006D0B82"/>
    <w:rPr>
      <w:color w:val="800080"/>
      <w:u w:val="single"/>
    </w:rPr>
  </w:style>
  <w:style w:type="paragraph" w:styleId="ListParagraph">
    <w:name w:val="List Paragraph"/>
    <w:basedOn w:val="Normal"/>
    <w:uiPriority w:val="34"/>
    <w:qFormat/>
    <w:rsid w:val="00D05642"/>
    <w:pPr>
      <w:ind w:left="720"/>
    </w:pPr>
  </w:style>
  <w:style w:type="character" w:styleId="CommentReference">
    <w:name w:val="annotation reference"/>
    <w:uiPriority w:val="99"/>
    <w:semiHidden/>
    <w:unhideWhenUsed/>
    <w:rsid w:val="00D371B9"/>
    <w:rPr>
      <w:sz w:val="16"/>
      <w:szCs w:val="16"/>
    </w:rPr>
  </w:style>
  <w:style w:type="paragraph" w:styleId="CommentText">
    <w:name w:val="annotation text"/>
    <w:basedOn w:val="Normal"/>
    <w:link w:val="CommentTextChar"/>
    <w:uiPriority w:val="99"/>
    <w:semiHidden/>
    <w:unhideWhenUsed/>
    <w:rsid w:val="00D371B9"/>
    <w:rPr>
      <w:sz w:val="20"/>
      <w:szCs w:val="20"/>
    </w:rPr>
  </w:style>
  <w:style w:type="character" w:customStyle="1" w:styleId="CommentTextChar">
    <w:name w:val="Comment Text Char"/>
    <w:link w:val="CommentText"/>
    <w:uiPriority w:val="99"/>
    <w:semiHidden/>
    <w:rsid w:val="00D371B9"/>
    <w:rPr>
      <w:lang w:bidi="en-US"/>
    </w:rPr>
  </w:style>
  <w:style w:type="paragraph" w:styleId="CommentSubject">
    <w:name w:val="annotation subject"/>
    <w:basedOn w:val="CommentText"/>
    <w:next w:val="CommentText"/>
    <w:link w:val="CommentSubjectChar"/>
    <w:uiPriority w:val="99"/>
    <w:semiHidden/>
    <w:unhideWhenUsed/>
    <w:rsid w:val="00D371B9"/>
    <w:rPr>
      <w:b/>
      <w:bCs/>
    </w:rPr>
  </w:style>
  <w:style w:type="character" w:customStyle="1" w:styleId="CommentSubjectChar">
    <w:name w:val="Comment Subject Char"/>
    <w:link w:val="CommentSubject"/>
    <w:uiPriority w:val="99"/>
    <w:semiHidden/>
    <w:rsid w:val="00D371B9"/>
    <w:rPr>
      <w:b/>
      <w:bCs/>
      <w:lang w:bidi="en-US"/>
    </w:rPr>
  </w:style>
  <w:style w:type="character" w:customStyle="1" w:styleId="UnresolvedMention1">
    <w:name w:val="Unresolved Mention1"/>
    <w:basedOn w:val="DefaultParagraphFont"/>
    <w:uiPriority w:val="99"/>
    <w:semiHidden/>
    <w:unhideWhenUsed/>
    <w:rsid w:val="009A0F3C"/>
    <w:rPr>
      <w:color w:val="605E5C"/>
      <w:shd w:val="clear" w:color="auto" w:fill="E1DFDD"/>
    </w:rPr>
  </w:style>
  <w:style w:type="character" w:styleId="UnresolvedMention">
    <w:name w:val="Unresolved Mention"/>
    <w:basedOn w:val="DefaultParagraphFont"/>
    <w:uiPriority w:val="99"/>
    <w:semiHidden/>
    <w:unhideWhenUsed/>
    <w:rsid w:val="00EB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68747">
      <w:bodyDiv w:val="1"/>
      <w:marLeft w:val="0"/>
      <w:marRight w:val="0"/>
      <w:marTop w:val="0"/>
      <w:marBottom w:val="0"/>
      <w:divBdr>
        <w:top w:val="none" w:sz="0" w:space="0" w:color="auto"/>
        <w:left w:val="none" w:sz="0" w:space="0" w:color="auto"/>
        <w:bottom w:val="none" w:sz="0" w:space="0" w:color="auto"/>
        <w:right w:val="none" w:sz="0" w:space="0" w:color="auto"/>
      </w:divBdr>
    </w:div>
    <w:div w:id="491025084">
      <w:bodyDiv w:val="1"/>
      <w:marLeft w:val="0"/>
      <w:marRight w:val="0"/>
      <w:marTop w:val="0"/>
      <w:marBottom w:val="0"/>
      <w:divBdr>
        <w:top w:val="none" w:sz="0" w:space="0" w:color="auto"/>
        <w:left w:val="none" w:sz="0" w:space="0" w:color="auto"/>
        <w:bottom w:val="none" w:sz="0" w:space="0" w:color="auto"/>
        <w:right w:val="none" w:sz="0" w:space="0" w:color="auto"/>
      </w:divBdr>
    </w:div>
    <w:div w:id="523641848">
      <w:bodyDiv w:val="1"/>
      <w:marLeft w:val="0"/>
      <w:marRight w:val="0"/>
      <w:marTop w:val="0"/>
      <w:marBottom w:val="0"/>
      <w:divBdr>
        <w:top w:val="none" w:sz="0" w:space="0" w:color="auto"/>
        <w:left w:val="none" w:sz="0" w:space="0" w:color="auto"/>
        <w:bottom w:val="none" w:sz="0" w:space="0" w:color="auto"/>
        <w:right w:val="none" w:sz="0" w:space="0" w:color="auto"/>
      </w:divBdr>
    </w:div>
    <w:div w:id="1414430190">
      <w:bodyDiv w:val="1"/>
      <w:marLeft w:val="0"/>
      <w:marRight w:val="0"/>
      <w:marTop w:val="0"/>
      <w:marBottom w:val="0"/>
      <w:divBdr>
        <w:top w:val="none" w:sz="0" w:space="0" w:color="auto"/>
        <w:left w:val="none" w:sz="0" w:space="0" w:color="auto"/>
        <w:bottom w:val="none" w:sz="0" w:space="0" w:color="auto"/>
        <w:right w:val="none" w:sz="0" w:space="0" w:color="auto"/>
      </w:divBdr>
    </w:div>
    <w:div w:id="1446077419">
      <w:bodyDiv w:val="1"/>
      <w:marLeft w:val="0"/>
      <w:marRight w:val="0"/>
      <w:marTop w:val="0"/>
      <w:marBottom w:val="0"/>
      <w:divBdr>
        <w:top w:val="none" w:sz="0" w:space="0" w:color="auto"/>
        <w:left w:val="none" w:sz="0" w:space="0" w:color="auto"/>
        <w:bottom w:val="none" w:sz="0" w:space="0" w:color="auto"/>
        <w:right w:val="none" w:sz="0" w:space="0" w:color="auto"/>
      </w:divBdr>
    </w:div>
    <w:div w:id="18670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mensstemda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scoveryeducation.com/who-we-ar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A649-EFD8-46B8-8DE3-D75411F5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16849</CharactersWithSpaces>
  <SharedDoc>false</SharedDoc>
  <HLinks>
    <vt:vector size="12" baseType="variant">
      <vt:variant>
        <vt:i4>2555944</vt:i4>
      </vt:variant>
      <vt:variant>
        <vt:i4>3</vt:i4>
      </vt:variant>
      <vt:variant>
        <vt:i4>0</vt:i4>
      </vt:variant>
      <vt:variant>
        <vt:i4>5</vt:i4>
      </vt:variant>
      <vt:variant>
        <vt:lpwstr>http://www.discoveryeducation.com/cep/privacypolicy.cfm</vt:lpwstr>
      </vt:variant>
      <vt:variant>
        <vt:lpwstr/>
      </vt:variant>
      <vt:variant>
        <vt:i4>3997759</vt:i4>
      </vt:variant>
      <vt:variant>
        <vt:i4>0</vt:i4>
      </vt:variant>
      <vt:variant>
        <vt:i4>0</vt:i4>
      </vt:variant>
      <vt:variant>
        <vt:i4>5</vt:i4>
      </vt:variant>
      <vt:variant>
        <vt:lpwstr>http://www.siemensstemday.com/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Heetmann</dc:creator>
  <cp:keywords/>
  <cp:lastModifiedBy>Rachel Hornstein</cp:lastModifiedBy>
  <cp:revision>2</cp:revision>
  <cp:lastPrinted>2019-12-02T16:53:00Z</cp:lastPrinted>
  <dcterms:created xsi:type="dcterms:W3CDTF">2020-12-16T20:08:00Z</dcterms:created>
  <dcterms:modified xsi:type="dcterms:W3CDTF">2020-12-16T20:08:00Z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2020-12-16T15:26:31Z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7d417660-f7c9-4c6a-936c-eea5aecce65e</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